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57" w:rsidRPr="00D56219" w:rsidRDefault="00037099" w:rsidP="00596218">
      <w:pPr>
        <w:pStyle w:val="Bodytext2"/>
        <w:spacing w:before="0" w:line="360" w:lineRule="auto"/>
        <w:ind w:firstLine="709"/>
        <w:jc w:val="center"/>
        <w:rPr>
          <w:b/>
          <w:color w:val="000000"/>
          <w:lang w:eastAsia="ru-RU" w:bidi="ru-RU"/>
        </w:rPr>
      </w:pPr>
      <w:proofErr w:type="gramStart"/>
      <w:r>
        <w:rPr>
          <w:b/>
          <w:color w:val="000000"/>
          <w:lang w:eastAsia="ru-RU" w:bidi="ru-RU"/>
        </w:rPr>
        <w:t xml:space="preserve">Отчет </w:t>
      </w:r>
      <w:r w:rsidR="00040457" w:rsidRPr="00D56219">
        <w:rPr>
          <w:b/>
          <w:color w:val="000000"/>
          <w:lang w:eastAsia="ru-RU" w:bidi="ru-RU"/>
        </w:rPr>
        <w:t xml:space="preserve"> о</w:t>
      </w:r>
      <w:proofErr w:type="gramEnd"/>
      <w:r w:rsidR="00040457" w:rsidRPr="00D56219">
        <w:rPr>
          <w:b/>
          <w:color w:val="000000"/>
          <w:lang w:eastAsia="ru-RU" w:bidi="ru-RU"/>
        </w:rPr>
        <w:t xml:space="preserve"> работе Службы </w:t>
      </w:r>
      <w:proofErr w:type="spellStart"/>
      <w:r w:rsidR="00040457" w:rsidRPr="00D56219">
        <w:rPr>
          <w:b/>
          <w:color w:val="000000"/>
          <w:lang w:eastAsia="ru-RU" w:bidi="ru-RU"/>
        </w:rPr>
        <w:t>постинтернатного</w:t>
      </w:r>
      <w:proofErr w:type="spellEnd"/>
      <w:r w:rsidR="00040457" w:rsidRPr="00D56219">
        <w:rPr>
          <w:b/>
          <w:color w:val="000000"/>
          <w:lang w:eastAsia="ru-RU" w:bidi="ru-RU"/>
        </w:rPr>
        <w:t xml:space="preserve"> сопровождения ГКУ «СО ЦП ДОПР «Искра»( коррекционный)»</w:t>
      </w:r>
      <w:r w:rsidR="00040457">
        <w:rPr>
          <w:b/>
          <w:color w:val="000000"/>
          <w:lang w:eastAsia="ru-RU" w:bidi="ru-RU"/>
        </w:rPr>
        <w:t xml:space="preserve"> </w:t>
      </w:r>
      <w:r>
        <w:rPr>
          <w:b/>
          <w:color w:val="000000"/>
          <w:lang w:eastAsia="ru-RU" w:bidi="ru-RU"/>
        </w:rPr>
        <w:t>в 2020 году</w:t>
      </w:r>
      <w:bookmarkStart w:id="0" w:name="_GoBack"/>
      <w:bookmarkEnd w:id="0"/>
    </w:p>
    <w:p w:rsidR="00040457" w:rsidRDefault="00040457" w:rsidP="00596218">
      <w:pPr>
        <w:pStyle w:val="Bodytext2"/>
        <w:spacing w:before="0" w:line="360" w:lineRule="auto"/>
        <w:ind w:firstLine="709"/>
        <w:rPr>
          <w:color w:val="000000"/>
          <w:lang w:eastAsia="ru-RU" w:bidi="ru-RU"/>
        </w:rPr>
      </w:pPr>
    </w:p>
    <w:p w:rsidR="00040457" w:rsidRPr="00CB01E8" w:rsidRDefault="00040457" w:rsidP="00596218">
      <w:pPr>
        <w:pStyle w:val="Bodytext2"/>
        <w:spacing w:before="0" w:line="360" w:lineRule="auto"/>
        <w:ind w:firstLine="709"/>
        <w:rPr>
          <w:color w:val="000000"/>
          <w:lang w:eastAsia="ru-RU" w:bidi="ru-RU"/>
        </w:rPr>
      </w:pPr>
      <w:r w:rsidRPr="00CB01E8">
        <w:rPr>
          <w:color w:val="000000"/>
          <w:lang w:eastAsia="ru-RU" w:bidi="ru-RU"/>
        </w:rPr>
        <w:t>Эффективной формой под</w:t>
      </w:r>
      <w:r w:rsidR="000A5767">
        <w:rPr>
          <w:color w:val="000000"/>
          <w:lang w:eastAsia="ru-RU" w:bidi="ru-RU"/>
        </w:rPr>
        <w:t>держки детей-сирот по завершению</w:t>
      </w:r>
      <w:r w:rsidRPr="00CB01E8">
        <w:rPr>
          <w:color w:val="000000"/>
          <w:lang w:eastAsia="ru-RU" w:bidi="ru-RU"/>
        </w:rPr>
        <w:t xml:space="preserve"> их пребывания в</w:t>
      </w:r>
      <w:r w:rsidR="000A5767">
        <w:rPr>
          <w:color w:val="000000"/>
          <w:lang w:eastAsia="ru-RU" w:bidi="ru-RU"/>
        </w:rPr>
        <w:t xml:space="preserve"> организации для детей-сирот и</w:t>
      </w:r>
      <w:r w:rsidRPr="00CB01E8">
        <w:rPr>
          <w:color w:val="000000"/>
          <w:lang w:eastAsia="ru-RU" w:bidi="ru-RU"/>
        </w:rPr>
        <w:t xml:space="preserve"> в замещающей семье является </w:t>
      </w:r>
      <w:proofErr w:type="spellStart"/>
      <w:r w:rsidRPr="00CB01E8">
        <w:rPr>
          <w:color w:val="000000"/>
          <w:lang w:eastAsia="ru-RU" w:bidi="ru-RU"/>
        </w:rPr>
        <w:t>постинтернатное</w:t>
      </w:r>
      <w:proofErr w:type="spellEnd"/>
      <w:r w:rsidRPr="00CB01E8">
        <w:rPr>
          <w:color w:val="000000"/>
          <w:lang w:eastAsia="ru-RU" w:bidi="ru-RU"/>
        </w:rPr>
        <w:t xml:space="preserve"> сопровождение, которое предусматривает различные формы оказания помощи в социальной адаптации лиц</w:t>
      </w:r>
      <w:r w:rsidR="000A5767">
        <w:rPr>
          <w:color w:val="000000"/>
          <w:lang w:eastAsia="ru-RU" w:bidi="ru-RU"/>
        </w:rPr>
        <w:t>,</w:t>
      </w:r>
      <w:r w:rsidRPr="00CB01E8">
        <w:rPr>
          <w:color w:val="000000"/>
          <w:lang w:eastAsia="ru-RU" w:bidi="ru-RU"/>
        </w:rPr>
        <w:t xml:space="preserve"> указанной категории</w:t>
      </w:r>
      <w:r w:rsidR="000A5767">
        <w:rPr>
          <w:color w:val="000000"/>
          <w:lang w:eastAsia="ru-RU" w:bidi="ru-RU"/>
        </w:rPr>
        <w:t>,</w:t>
      </w:r>
      <w:r w:rsidRPr="00CB01E8">
        <w:rPr>
          <w:color w:val="000000"/>
          <w:lang w:eastAsia="ru-RU" w:bidi="ru-RU"/>
        </w:rPr>
        <w:t xml:space="preserve"> </w:t>
      </w:r>
      <w:r w:rsidR="000A5767">
        <w:rPr>
          <w:color w:val="000000"/>
          <w:lang w:eastAsia="ru-RU" w:bidi="ru-RU"/>
        </w:rPr>
        <w:t>в возрасте до 23 лет, подготовке</w:t>
      </w:r>
      <w:r w:rsidRPr="00CB01E8">
        <w:rPr>
          <w:color w:val="000000"/>
          <w:lang w:eastAsia="ru-RU" w:bidi="ru-RU"/>
        </w:rPr>
        <w:t xml:space="preserve"> их к самостоятельной жизни, меры по защите их прав.</w:t>
      </w:r>
    </w:p>
    <w:p w:rsidR="00040457" w:rsidRPr="00CB01E8" w:rsidRDefault="00040457" w:rsidP="00596218">
      <w:pPr>
        <w:pStyle w:val="Bodytext2"/>
        <w:spacing w:before="0" w:line="360" w:lineRule="auto"/>
        <w:ind w:firstLine="709"/>
        <w:rPr>
          <w:color w:val="000000"/>
          <w:lang w:eastAsia="ru-RU" w:bidi="ru-RU"/>
        </w:rPr>
      </w:pPr>
      <w:r w:rsidRPr="00CB01E8">
        <w:t>В 2015 году на территории городского округа Сызрань была разработана и</w:t>
      </w:r>
      <w:r w:rsidR="000A5767">
        <w:t xml:space="preserve"> запущена модель </w:t>
      </w:r>
      <w:proofErr w:type="spellStart"/>
      <w:r w:rsidR="000A5767">
        <w:t>постинтернатного</w:t>
      </w:r>
      <w:proofErr w:type="spellEnd"/>
      <w:r w:rsidR="000A5767">
        <w:t xml:space="preserve"> сопровождения выпускников учреждений для детей- сирот, детей, оставшихся без попечения родителей. Участники сопровождения не только выпускники государственных учреждений, но и воспитанники замещающих семей.</w:t>
      </w:r>
    </w:p>
    <w:p w:rsidR="00040457" w:rsidRDefault="00132380" w:rsidP="00596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Модель </w:t>
      </w:r>
      <w:proofErr w:type="spellStart"/>
      <w:r>
        <w:rPr>
          <w:rFonts w:ascii="Times New Roman" w:hAnsi="Times New Roman" w:cs="Times New Roman"/>
          <w:sz w:val="28"/>
          <w:szCs w:val="28"/>
        </w:rPr>
        <w:t>постинтернатной</w:t>
      </w:r>
      <w:proofErr w:type="spellEnd"/>
      <w:r>
        <w:rPr>
          <w:rFonts w:ascii="Times New Roman" w:hAnsi="Times New Roman" w:cs="Times New Roman"/>
          <w:sz w:val="28"/>
          <w:szCs w:val="28"/>
        </w:rPr>
        <w:t xml:space="preserve"> адаптации</w:t>
      </w:r>
      <w:r w:rsidR="00040457" w:rsidRPr="00CB01E8">
        <w:rPr>
          <w:rFonts w:ascii="Times New Roman" w:hAnsi="Times New Roman" w:cs="Times New Roman"/>
          <w:sz w:val="28"/>
          <w:szCs w:val="28"/>
        </w:rPr>
        <w:t xml:space="preserve"> объединяет: Службу </w:t>
      </w:r>
      <w:proofErr w:type="spellStart"/>
      <w:r w:rsidR="00040457" w:rsidRPr="00CB01E8">
        <w:rPr>
          <w:rFonts w:ascii="Times New Roman" w:hAnsi="Times New Roman" w:cs="Times New Roman"/>
          <w:sz w:val="28"/>
          <w:szCs w:val="28"/>
        </w:rPr>
        <w:t>постинтернатного</w:t>
      </w:r>
      <w:proofErr w:type="spellEnd"/>
      <w:r w:rsidR="00040457" w:rsidRPr="00CB01E8">
        <w:rPr>
          <w:rFonts w:ascii="Times New Roman" w:hAnsi="Times New Roman" w:cs="Times New Roman"/>
          <w:sz w:val="28"/>
          <w:szCs w:val="28"/>
        </w:rPr>
        <w:t xml:space="preserve"> сопровождения</w:t>
      </w:r>
      <w:r>
        <w:rPr>
          <w:rFonts w:ascii="Times New Roman" w:hAnsi="Times New Roman" w:cs="Times New Roman"/>
          <w:sz w:val="28"/>
          <w:szCs w:val="28"/>
        </w:rPr>
        <w:t xml:space="preserve"> ГКУ СО «ЦП ДОПР «Искра»</w:t>
      </w:r>
      <w:r w:rsidR="00040457" w:rsidRPr="00CB01E8">
        <w:rPr>
          <w:rFonts w:ascii="Times New Roman" w:hAnsi="Times New Roman" w:cs="Times New Roman"/>
          <w:sz w:val="28"/>
          <w:szCs w:val="28"/>
        </w:rPr>
        <w:t xml:space="preserve">, Службу сопровождения замещающих семей ГКУ СО «Центр «Семья» Западного округа», </w:t>
      </w:r>
      <w:r w:rsidR="00040457" w:rsidRPr="00CB01E8">
        <w:rPr>
          <w:rFonts w:ascii="Times New Roman" w:hAnsi="Times New Roman" w:cs="Times New Roman"/>
          <w:bCs/>
          <w:sz w:val="28"/>
          <w:szCs w:val="28"/>
        </w:rPr>
        <w:t xml:space="preserve">Межведомственный совет </w:t>
      </w:r>
      <w:r w:rsidR="00040457" w:rsidRPr="00CB01E8">
        <w:rPr>
          <w:rFonts w:ascii="Times New Roman" w:hAnsi="Times New Roman" w:cs="Times New Roman"/>
          <w:sz w:val="28"/>
          <w:szCs w:val="28"/>
        </w:rPr>
        <w:t>по вопросам защиты прав и законных интересов детей-сирот и детей, оставшихся без попечения родителей, лиц из их числа</w:t>
      </w:r>
      <w:r w:rsidR="00040457">
        <w:rPr>
          <w:rFonts w:ascii="Times New Roman" w:hAnsi="Times New Roman" w:cs="Times New Roman"/>
          <w:sz w:val="28"/>
          <w:szCs w:val="28"/>
        </w:rPr>
        <w:t>.</w:t>
      </w:r>
    </w:p>
    <w:p w:rsidR="00040457" w:rsidRDefault="00040457" w:rsidP="00596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деятельности  Службы </w:t>
      </w:r>
      <w:proofErr w:type="spellStart"/>
      <w:r>
        <w:rPr>
          <w:rFonts w:ascii="Times New Roman" w:hAnsi="Times New Roman" w:cs="Times New Roman"/>
          <w:sz w:val="28"/>
          <w:szCs w:val="28"/>
        </w:rPr>
        <w:t>постинтернатного</w:t>
      </w:r>
      <w:proofErr w:type="spellEnd"/>
      <w:r>
        <w:rPr>
          <w:rFonts w:ascii="Times New Roman" w:hAnsi="Times New Roman" w:cs="Times New Roman"/>
          <w:sz w:val="28"/>
          <w:szCs w:val="28"/>
        </w:rPr>
        <w:t xml:space="preserve"> сопровождения </w:t>
      </w:r>
      <w:r w:rsidRPr="009213EE">
        <w:rPr>
          <w:rFonts w:ascii="Times New Roman" w:hAnsi="Times New Roman" w:cs="Times New Roman"/>
          <w:sz w:val="28"/>
          <w:szCs w:val="28"/>
        </w:rPr>
        <w:t>выпускников</w:t>
      </w:r>
      <w:r>
        <w:rPr>
          <w:rFonts w:ascii="Times New Roman" w:hAnsi="Times New Roman" w:cs="Times New Roman"/>
          <w:sz w:val="28"/>
          <w:szCs w:val="28"/>
        </w:rPr>
        <w:t xml:space="preserve"> </w:t>
      </w:r>
      <w:r w:rsidRPr="009213EE">
        <w:rPr>
          <w:rFonts w:ascii="Times New Roman" w:hAnsi="Times New Roman" w:cs="Times New Roman"/>
          <w:sz w:val="28"/>
          <w:szCs w:val="28"/>
        </w:rPr>
        <w:t>ГКОУ СО «</w:t>
      </w:r>
      <w:r>
        <w:rPr>
          <w:rFonts w:ascii="Times New Roman" w:hAnsi="Times New Roman" w:cs="Times New Roman"/>
          <w:sz w:val="28"/>
          <w:szCs w:val="28"/>
        </w:rPr>
        <w:t>ЦП ДОПР «Искра» (коррекционный)</w:t>
      </w:r>
      <w:r w:rsidRPr="009213EE">
        <w:rPr>
          <w:rFonts w:ascii="Times New Roman" w:hAnsi="Times New Roman" w:cs="Times New Roman"/>
          <w:sz w:val="28"/>
          <w:szCs w:val="28"/>
        </w:rPr>
        <w:t>»</w:t>
      </w:r>
      <w:r>
        <w:rPr>
          <w:rFonts w:ascii="Times New Roman" w:hAnsi="Times New Roman" w:cs="Times New Roman"/>
          <w:sz w:val="28"/>
          <w:szCs w:val="28"/>
        </w:rPr>
        <w:t xml:space="preserve"> и замещающих семей по социальной адаптации выпускников учреждений для детей-сирот ряд законодательных актов: Постановление</w:t>
      </w:r>
      <w:r w:rsidRPr="009213EE">
        <w:rPr>
          <w:rFonts w:ascii="Times New Roman" w:hAnsi="Times New Roman" w:cs="Times New Roman"/>
          <w:sz w:val="28"/>
          <w:szCs w:val="28"/>
        </w:rPr>
        <w:t xml:space="preserve"> Правительства РФ от 24 мая 2014 года №</w:t>
      </w:r>
      <w:r>
        <w:rPr>
          <w:rFonts w:ascii="Times New Roman" w:hAnsi="Times New Roman" w:cs="Times New Roman"/>
          <w:sz w:val="28"/>
          <w:szCs w:val="28"/>
        </w:rPr>
        <w:t xml:space="preserve"> </w:t>
      </w:r>
      <w:r w:rsidRPr="009213EE">
        <w:rPr>
          <w:rFonts w:ascii="Times New Roman" w:hAnsi="Times New Roman" w:cs="Times New Roman"/>
          <w:sz w:val="28"/>
          <w:szCs w:val="28"/>
        </w:rPr>
        <w:t>481 «О деятельности организаций для детей-сирот и детей, оставшихся без попечения родителей, и обустройстве в них детей, оставшихся без попечения родителей</w:t>
      </w:r>
      <w:r>
        <w:rPr>
          <w:rFonts w:ascii="Times New Roman" w:hAnsi="Times New Roman" w:cs="Times New Roman"/>
          <w:sz w:val="28"/>
          <w:szCs w:val="28"/>
        </w:rPr>
        <w:t>»,</w:t>
      </w:r>
      <w:r w:rsidRPr="009213EE">
        <w:rPr>
          <w:rFonts w:ascii="Times New Roman" w:hAnsi="Times New Roman" w:cs="Times New Roman"/>
          <w:sz w:val="28"/>
          <w:szCs w:val="28"/>
        </w:rPr>
        <w:t xml:space="preserve"> </w:t>
      </w:r>
      <w:r>
        <w:rPr>
          <w:rFonts w:ascii="Times New Roman" w:hAnsi="Times New Roman" w:cs="Times New Roman"/>
          <w:sz w:val="28"/>
          <w:szCs w:val="28"/>
        </w:rPr>
        <w:t xml:space="preserve">ФЗ от 28.12.2013 г. № 442 - ФЗ «Об основах социального обслуживания граждан в Российской Федерации», Закон Самарской области «Об образовании Самарской области» от 22.12.2014 г., Устав  Государственного казенного учреждения Самарской области «Центр помощи детям оставшимся без попечения родителей «Искра» городского округа Сызрань (коррекционный)», Положение о Службе </w:t>
      </w:r>
      <w:proofErr w:type="spellStart"/>
      <w:r>
        <w:rPr>
          <w:rFonts w:ascii="Times New Roman" w:hAnsi="Times New Roman" w:cs="Times New Roman"/>
          <w:sz w:val="28"/>
          <w:szCs w:val="28"/>
        </w:rPr>
        <w:t>постинтернатного</w:t>
      </w:r>
      <w:proofErr w:type="spellEnd"/>
      <w:r>
        <w:rPr>
          <w:rFonts w:ascii="Times New Roman" w:hAnsi="Times New Roman" w:cs="Times New Roman"/>
          <w:sz w:val="28"/>
          <w:szCs w:val="28"/>
        </w:rPr>
        <w:t xml:space="preserve"> сопровождения </w:t>
      </w:r>
      <w:r w:rsidRPr="009213EE">
        <w:rPr>
          <w:rFonts w:ascii="Times New Roman" w:hAnsi="Times New Roman" w:cs="Times New Roman"/>
          <w:sz w:val="28"/>
          <w:szCs w:val="28"/>
        </w:rPr>
        <w:t>выпускников</w:t>
      </w:r>
      <w:r>
        <w:rPr>
          <w:rFonts w:ascii="Times New Roman" w:hAnsi="Times New Roman" w:cs="Times New Roman"/>
          <w:sz w:val="28"/>
          <w:szCs w:val="28"/>
        </w:rPr>
        <w:t xml:space="preserve"> </w:t>
      </w:r>
      <w:r w:rsidRPr="009213EE">
        <w:rPr>
          <w:rFonts w:ascii="Times New Roman" w:hAnsi="Times New Roman" w:cs="Times New Roman"/>
          <w:sz w:val="28"/>
          <w:szCs w:val="28"/>
        </w:rPr>
        <w:t xml:space="preserve">ГКОУ СО </w:t>
      </w:r>
      <w:r w:rsidRPr="009213EE">
        <w:rPr>
          <w:rFonts w:ascii="Times New Roman" w:hAnsi="Times New Roman" w:cs="Times New Roman"/>
          <w:sz w:val="28"/>
          <w:szCs w:val="28"/>
        </w:rPr>
        <w:lastRenderedPageBreak/>
        <w:t>«</w:t>
      </w:r>
      <w:r>
        <w:rPr>
          <w:rFonts w:ascii="Times New Roman" w:hAnsi="Times New Roman" w:cs="Times New Roman"/>
          <w:sz w:val="28"/>
          <w:szCs w:val="28"/>
        </w:rPr>
        <w:t>ЦП ДОПР «Искра» (коррекционный)</w:t>
      </w:r>
      <w:r w:rsidRPr="009213EE">
        <w:rPr>
          <w:rFonts w:ascii="Times New Roman" w:hAnsi="Times New Roman" w:cs="Times New Roman"/>
          <w:sz w:val="28"/>
          <w:szCs w:val="28"/>
        </w:rPr>
        <w:t>»</w:t>
      </w:r>
      <w:r>
        <w:rPr>
          <w:rFonts w:ascii="Times New Roman" w:hAnsi="Times New Roman" w:cs="Times New Roman"/>
          <w:sz w:val="28"/>
          <w:szCs w:val="28"/>
        </w:rPr>
        <w:t xml:space="preserve"> и замещающих семей</w:t>
      </w:r>
      <w:r w:rsidR="000A5767">
        <w:rPr>
          <w:rFonts w:ascii="Times New Roman" w:hAnsi="Times New Roman" w:cs="Times New Roman"/>
          <w:sz w:val="28"/>
          <w:szCs w:val="28"/>
        </w:rPr>
        <w:t>,</w:t>
      </w:r>
      <w:r>
        <w:rPr>
          <w:rFonts w:ascii="Times New Roman" w:hAnsi="Times New Roman" w:cs="Times New Roman"/>
          <w:sz w:val="28"/>
          <w:szCs w:val="28"/>
        </w:rPr>
        <w:t xml:space="preserve"> утвержденное приказом директора учреждения № 495 от 01.06.2015 г. </w:t>
      </w:r>
    </w:p>
    <w:p w:rsidR="00D37C8F" w:rsidRDefault="00040457" w:rsidP="00596218">
      <w:pPr>
        <w:spacing w:after="0" w:line="360" w:lineRule="auto"/>
        <w:ind w:firstLine="709"/>
        <w:jc w:val="both"/>
        <w:rPr>
          <w:rFonts w:ascii="Times New Roman" w:hAnsi="Times New Roman" w:cs="Times New Roman"/>
          <w:iCs/>
          <w:sz w:val="28"/>
          <w:szCs w:val="28"/>
        </w:rPr>
      </w:pPr>
      <w:r w:rsidRPr="00FA79C2">
        <w:rPr>
          <w:rFonts w:ascii="Times New Roman" w:hAnsi="Times New Roman" w:cs="Times New Roman"/>
          <w:bCs/>
          <w:iCs/>
          <w:sz w:val="28"/>
          <w:szCs w:val="28"/>
        </w:rPr>
        <w:t>Целью</w:t>
      </w:r>
      <w:r w:rsidRPr="00FA79C2">
        <w:rPr>
          <w:rFonts w:ascii="Times New Roman" w:hAnsi="Times New Roman" w:cs="Times New Roman"/>
          <w:iCs/>
          <w:sz w:val="28"/>
          <w:szCs w:val="28"/>
        </w:rPr>
        <w:t xml:space="preserve"> </w:t>
      </w:r>
      <w:r w:rsidRPr="00FA79C2">
        <w:rPr>
          <w:rFonts w:ascii="Times New Roman" w:hAnsi="Times New Roman" w:cs="Times New Roman"/>
          <w:bCs/>
          <w:iCs/>
          <w:sz w:val="28"/>
          <w:szCs w:val="28"/>
        </w:rPr>
        <w:t>деятельности Службы является</w:t>
      </w:r>
      <w:r>
        <w:rPr>
          <w:rFonts w:ascii="Times New Roman" w:hAnsi="Times New Roman" w:cs="Times New Roman"/>
          <w:bCs/>
          <w:iCs/>
          <w:sz w:val="28"/>
          <w:szCs w:val="28"/>
        </w:rPr>
        <w:t xml:space="preserve"> </w:t>
      </w:r>
      <w:r w:rsidRPr="00ED4C9A">
        <w:rPr>
          <w:rFonts w:ascii="Times New Roman" w:hAnsi="Times New Roman" w:cs="Times New Roman"/>
          <w:bCs/>
          <w:iCs/>
          <w:sz w:val="28"/>
          <w:szCs w:val="28"/>
        </w:rPr>
        <w:t>содействие</w:t>
      </w:r>
      <w:r w:rsidRPr="00542934">
        <w:rPr>
          <w:rFonts w:ascii="Times New Roman" w:hAnsi="Times New Roman" w:cs="Times New Roman"/>
          <w:iCs/>
          <w:sz w:val="28"/>
          <w:szCs w:val="28"/>
        </w:rPr>
        <w:t xml:space="preserve"> обеспечению снижения </w:t>
      </w:r>
      <w:r>
        <w:rPr>
          <w:rFonts w:ascii="Times New Roman" w:hAnsi="Times New Roman" w:cs="Times New Roman"/>
          <w:iCs/>
          <w:sz w:val="28"/>
          <w:szCs w:val="28"/>
        </w:rPr>
        <w:t xml:space="preserve">    </w:t>
      </w:r>
      <w:r w:rsidRPr="00542934">
        <w:rPr>
          <w:rFonts w:ascii="Times New Roman" w:hAnsi="Times New Roman" w:cs="Times New Roman"/>
          <w:iCs/>
          <w:sz w:val="28"/>
          <w:szCs w:val="28"/>
        </w:rPr>
        <w:t xml:space="preserve">социальной напряженности в городском округе Сызрань через формирование условий для успешной социальной адаптации и </w:t>
      </w:r>
      <w:proofErr w:type="spellStart"/>
      <w:r w:rsidRPr="00542934">
        <w:rPr>
          <w:rFonts w:ascii="Times New Roman" w:hAnsi="Times New Roman" w:cs="Times New Roman"/>
          <w:iCs/>
          <w:sz w:val="28"/>
          <w:szCs w:val="28"/>
        </w:rPr>
        <w:t>постинтернатного</w:t>
      </w:r>
      <w:proofErr w:type="spellEnd"/>
      <w:r w:rsidRPr="00542934">
        <w:rPr>
          <w:rFonts w:ascii="Times New Roman" w:hAnsi="Times New Roman" w:cs="Times New Roman"/>
          <w:iCs/>
          <w:sz w:val="28"/>
          <w:szCs w:val="28"/>
        </w:rPr>
        <w:t xml:space="preserve"> сопровождения выпускников ГКУ СО «ЦП ДОПР «Искра» (коррекционный)» и замещающих семей</w:t>
      </w:r>
      <w:r>
        <w:rPr>
          <w:rFonts w:ascii="Times New Roman" w:hAnsi="Times New Roman" w:cs="Times New Roman"/>
          <w:iCs/>
          <w:sz w:val="28"/>
          <w:szCs w:val="28"/>
        </w:rPr>
        <w:t>.</w:t>
      </w:r>
    </w:p>
    <w:p w:rsidR="00040457" w:rsidRDefault="00040457" w:rsidP="00596218">
      <w:pPr>
        <w:spacing w:after="0" w:line="360" w:lineRule="auto"/>
        <w:ind w:firstLine="709"/>
        <w:jc w:val="both"/>
        <w:rPr>
          <w:rFonts w:ascii="Times New Roman" w:hAnsi="Times New Roman" w:cs="Times New Roman"/>
          <w:b/>
          <w:iCs/>
          <w:sz w:val="28"/>
          <w:szCs w:val="28"/>
          <w:u w:val="single"/>
        </w:rPr>
      </w:pPr>
      <w:r w:rsidRPr="00D56219">
        <w:rPr>
          <w:rFonts w:ascii="Times New Roman" w:hAnsi="Times New Roman" w:cs="Times New Roman"/>
          <w:b/>
          <w:iCs/>
          <w:sz w:val="28"/>
          <w:szCs w:val="28"/>
          <w:u w:val="single"/>
        </w:rPr>
        <w:t xml:space="preserve">На учете в Службе </w:t>
      </w:r>
      <w:proofErr w:type="spellStart"/>
      <w:r w:rsidRPr="00D56219">
        <w:rPr>
          <w:rFonts w:ascii="Times New Roman" w:hAnsi="Times New Roman" w:cs="Times New Roman"/>
          <w:b/>
          <w:iCs/>
          <w:sz w:val="28"/>
          <w:szCs w:val="28"/>
          <w:u w:val="single"/>
        </w:rPr>
        <w:t>постинтернатного</w:t>
      </w:r>
      <w:proofErr w:type="spellEnd"/>
      <w:r w:rsidRPr="00D56219">
        <w:rPr>
          <w:rFonts w:ascii="Times New Roman" w:hAnsi="Times New Roman" w:cs="Times New Roman"/>
          <w:b/>
          <w:iCs/>
          <w:sz w:val="28"/>
          <w:szCs w:val="28"/>
          <w:u w:val="single"/>
        </w:rPr>
        <w:t xml:space="preserve"> сопровождения ГКУ СО «ЦП </w:t>
      </w:r>
      <w:r w:rsidR="00132380">
        <w:rPr>
          <w:rFonts w:ascii="Times New Roman" w:hAnsi="Times New Roman" w:cs="Times New Roman"/>
          <w:b/>
          <w:iCs/>
          <w:sz w:val="28"/>
          <w:szCs w:val="28"/>
          <w:u w:val="single"/>
        </w:rPr>
        <w:t>ДО</w:t>
      </w:r>
      <w:r w:rsidR="00BF18EC">
        <w:rPr>
          <w:rFonts w:ascii="Times New Roman" w:hAnsi="Times New Roman" w:cs="Times New Roman"/>
          <w:b/>
          <w:iCs/>
          <w:sz w:val="28"/>
          <w:szCs w:val="28"/>
          <w:u w:val="single"/>
        </w:rPr>
        <w:t>ПР «Искра» (коррекционный) на 01.09.2020 г состоит</w:t>
      </w:r>
      <w:r>
        <w:rPr>
          <w:rFonts w:ascii="Times New Roman" w:hAnsi="Times New Roman" w:cs="Times New Roman"/>
          <w:b/>
          <w:iCs/>
          <w:sz w:val="28"/>
          <w:szCs w:val="28"/>
          <w:u w:val="single"/>
        </w:rPr>
        <w:t xml:space="preserve"> </w:t>
      </w:r>
      <w:r w:rsidR="00132380">
        <w:rPr>
          <w:rFonts w:ascii="Times New Roman" w:hAnsi="Times New Roman" w:cs="Times New Roman"/>
          <w:b/>
          <w:iCs/>
          <w:sz w:val="28"/>
          <w:szCs w:val="28"/>
          <w:u w:val="single"/>
        </w:rPr>
        <w:t>26 человек.</w:t>
      </w:r>
    </w:p>
    <w:p w:rsidR="00D37C8F" w:rsidRDefault="00D37C8F"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b/>
          <w:iCs/>
          <w:sz w:val="28"/>
          <w:szCs w:val="28"/>
          <w:u w:val="single"/>
        </w:rPr>
        <w:t>Сопровождение оказывается выпускнику</w:t>
      </w:r>
      <w:r>
        <w:rPr>
          <w:rFonts w:ascii="Times New Roman" w:hAnsi="Times New Roman" w:cs="Times New Roman"/>
          <w:iCs/>
          <w:sz w:val="28"/>
          <w:szCs w:val="28"/>
        </w:rPr>
        <w:t xml:space="preserve"> по его запросу или по выявленной проблеме в соответствии с индивидуальным планом сопровождения. </w:t>
      </w:r>
      <w:proofErr w:type="spellStart"/>
      <w:r>
        <w:rPr>
          <w:rFonts w:ascii="Times New Roman" w:hAnsi="Times New Roman" w:cs="Times New Roman"/>
          <w:iCs/>
          <w:sz w:val="28"/>
          <w:szCs w:val="28"/>
        </w:rPr>
        <w:t>Постинтернатное</w:t>
      </w:r>
      <w:proofErr w:type="spellEnd"/>
      <w:r>
        <w:rPr>
          <w:rFonts w:ascii="Times New Roman" w:hAnsi="Times New Roman" w:cs="Times New Roman"/>
          <w:iCs/>
          <w:sz w:val="28"/>
          <w:szCs w:val="28"/>
        </w:rPr>
        <w:t xml:space="preserve"> сопровождение на территории городского округа Сызрань осуществляется при содействии Межведомственного Совета по вопросам защиты прав и интересов детей-сирот и детей, оставшихся без попечения родителей, лиц из их числа, который был утвержден Постановлением Администрации </w:t>
      </w:r>
      <w:proofErr w:type="spellStart"/>
      <w:r>
        <w:rPr>
          <w:rFonts w:ascii="Times New Roman" w:hAnsi="Times New Roman" w:cs="Times New Roman"/>
          <w:iCs/>
          <w:sz w:val="28"/>
          <w:szCs w:val="28"/>
        </w:rPr>
        <w:t>г.о</w:t>
      </w:r>
      <w:proofErr w:type="spellEnd"/>
      <w:r>
        <w:rPr>
          <w:rFonts w:ascii="Times New Roman" w:hAnsi="Times New Roman" w:cs="Times New Roman"/>
          <w:iCs/>
          <w:sz w:val="28"/>
          <w:szCs w:val="28"/>
        </w:rPr>
        <w:t>. Сызрань от 15.03.2016 г.</w:t>
      </w:r>
    </w:p>
    <w:p w:rsidR="00BF18EC" w:rsidRDefault="00D37C8F"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Организационные основы деятельности Службы </w:t>
      </w:r>
      <w:proofErr w:type="spellStart"/>
      <w:r>
        <w:rPr>
          <w:rFonts w:ascii="Times New Roman" w:hAnsi="Times New Roman" w:cs="Times New Roman"/>
          <w:iCs/>
          <w:sz w:val="28"/>
          <w:szCs w:val="28"/>
        </w:rPr>
        <w:t>постинтернатного</w:t>
      </w:r>
      <w:proofErr w:type="spellEnd"/>
      <w:r>
        <w:rPr>
          <w:rFonts w:ascii="Times New Roman" w:hAnsi="Times New Roman" w:cs="Times New Roman"/>
          <w:iCs/>
          <w:sz w:val="28"/>
          <w:szCs w:val="28"/>
        </w:rPr>
        <w:t xml:space="preserve"> сопровождения ГКУ СО «ЦП ДОПР «Искра»</w:t>
      </w:r>
      <w:r w:rsidR="00BF18EC">
        <w:rPr>
          <w:rFonts w:ascii="Times New Roman" w:hAnsi="Times New Roman" w:cs="Times New Roman"/>
          <w:iCs/>
          <w:sz w:val="28"/>
          <w:szCs w:val="28"/>
        </w:rPr>
        <w:t xml:space="preserve"> (коррекционный)» </w:t>
      </w:r>
      <w:proofErr w:type="spellStart"/>
      <w:r w:rsidR="00BF18EC">
        <w:rPr>
          <w:rFonts w:ascii="Times New Roman" w:hAnsi="Times New Roman" w:cs="Times New Roman"/>
          <w:iCs/>
          <w:sz w:val="28"/>
          <w:szCs w:val="28"/>
        </w:rPr>
        <w:t>г.о</w:t>
      </w:r>
      <w:proofErr w:type="spellEnd"/>
      <w:r w:rsidR="00BF18EC">
        <w:rPr>
          <w:rFonts w:ascii="Times New Roman" w:hAnsi="Times New Roman" w:cs="Times New Roman"/>
          <w:iCs/>
          <w:sz w:val="28"/>
          <w:szCs w:val="28"/>
        </w:rPr>
        <w:t>. Сызрань.</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ГКУ СО «ЦП ДОПР «Искра» имеет следующие документы:</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1.Приказ директора учреждения об открытии Службы</w:t>
      </w:r>
      <w:r w:rsidR="00BF18EC">
        <w:rPr>
          <w:rFonts w:ascii="Times New Roman" w:hAnsi="Times New Roman" w:cs="Times New Roman"/>
          <w:iCs/>
          <w:sz w:val="28"/>
          <w:szCs w:val="28"/>
        </w:rPr>
        <w:t xml:space="preserve"> </w:t>
      </w:r>
      <w:proofErr w:type="spellStart"/>
      <w:r w:rsidR="00BF18EC">
        <w:rPr>
          <w:rFonts w:ascii="Times New Roman" w:hAnsi="Times New Roman" w:cs="Times New Roman"/>
          <w:iCs/>
          <w:sz w:val="28"/>
          <w:szCs w:val="28"/>
        </w:rPr>
        <w:t>постинтернатного</w:t>
      </w:r>
      <w:proofErr w:type="spellEnd"/>
      <w:r w:rsidR="00BF18EC">
        <w:rPr>
          <w:rFonts w:ascii="Times New Roman" w:hAnsi="Times New Roman" w:cs="Times New Roman"/>
          <w:iCs/>
          <w:sz w:val="28"/>
          <w:szCs w:val="28"/>
        </w:rPr>
        <w:t xml:space="preserve"> сопровождения № 495 от 01.06.2015г.</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2.Положение о Службе </w:t>
      </w:r>
      <w:proofErr w:type="spellStart"/>
      <w:r>
        <w:rPr>
          <w:rFonts w:ascii="Times New Roman" w:hAnsi="Times New Roman" w:cs="Times New Roman"/>
          <w:iCs/>
          <w:sz w:val="28"/>
          <w:szCs w:val="28"/>
        </w:rPr>
        <w:t>постинтернатного</w:t>
      </w:r>
      <w:proofErr w:type="spellEnd"/>
      <w:r>
        <w:rPr>
          <w:rFonts w:ascii="Times New Roman" w:hAnsi="Times New Roman" w:cs="Times New Roman"/>
          <w:iCs/>
          <w:sz w:val="28"/>
          <w:szCs w:val="28"/>
        </w:rPr>
        <w:t xml:space="preserve"> сопровождения.</w:t>
      </w:r>
    </w:p>
    <w:p w:rsidR="00BF18EC"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3.План работы Службы </w:t>
      </w:r>
      <w:proofErr w:type="spellStart"/>
      <w:r>
        <w:rPr>
          <w:rFonts w:ascii="Times New Roman" w:hAnsi="Times New Roman" w:cs="Times New Roman"/>
          <w:iCs/>
          <w:sz w:val="28"/>
          <w:szCs w:val="28"/>
        </w:rPr>
        <w:t>постинтернатного</w:t>
      </w:r>
      <w:proofErr w:type="spellEnd"/>
      <w:r>
        <w:rPr>
          <w:rFonts w:ascii="Times New Roman" w:hAnsi="Times New Roman" w:cs="Times New Roman"/>
          <w:iCs/>
          <w:sz w:val="28"/>
          <w:szCs w:val="28"/>
        </w:rPr>
        <w:t xml:space="preserve"> сопровождения.</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Служба </w:t>
      </w:r>
      <w:proofErr w:type="spellStart"/>
      <w:r>
        <w:rPr>
          <w:rFonts w:ascii="Times New Roman" w:hAnsi="Times New Roman" w:cs="Times New Roman"/>
          <w:iCs/>
          <w:sz w:val="28"/>
          <w:szCs w:val="28"/>
        </w:rPr>
        <w:t>постинтернатного</w:t>
      </w:r>
      <w:proofErr w:type="spellEnd"/>
      <w:r>
        <w:rPr>
          <w:rFonts w:ascii="Times New Roman" w:hAnsi="Times New Roman" w:cs="Times New Roman"/>
          <w:iCs/>
          <w:sz w:val="28"/>
          <w:szCs w:val="28"/>
        </w:rPr>
        <w:t xml:space="preserve"> сопровождения для осуществления своей деятельности ведет следующу</w:t>
      </w:r>
      <w:r w:rsidR="00BF18EC">
        <w:rPr>
          <w:rFonts w:ascii="Times New Roman" w:hAnsi="Times New Roman" w:cs="Times New Roman"/>
          <w:iCs/>
          <w:sz w:val="28"/>
          <w:szCs w:val="28"/>
        </w:rPr>
        <w:t>ю</w:t>
      </w:r>
      <w:r>
        <w:rPr>
          <w:rFonts w:ascii="Times New Roman" w:hAnsi="Times New Roman" w:cs="Times New Roman"/>
          <w:iCs/>
          <w:sz w:val="28"/>
          <w:szCs w:val="28"/>
        </w:rPr>
        <w:t xml:space="preserve"> документацию:</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1.Журнал регистрации обращений в Службу </w:t>
      </w:r>
      <w:proofErr w:type="spellStart"/>
      <w:r>
        <w:rPr>
          <w:rFonts w:ascii="Times New Roman" w:hAnsi="Times New Roman" w:cs="Times New Roman"/>
          <w:iCs/>
          <w:sz w:val="28"/>
          <w:szCs w:val="28"/>
        </w:rPr>
        <w:t>постинтернатного</w:t>
      </w:r>
      <w:proofErr w:type="spellEnd"/>
      <w:r>
        <w:rPr>
          <w:rFonts w:ascii="Times New Roman" w:hAnsi="Times New Roman" w:cs="Times New Roman"/>
          <w:iCs/>
          <w:sz w:val="28"/>
          <w:szCs w:val="28"/>
        </w:rPr>
        <w:t xml:space="preserve"> сопровождения с последующим заключением договора.</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2.Журнал учета регистрации договоров о </w:t>
      </w:r>
      <w:proofErr w:type="spellStart"/>
      <w:r>
        <w:rPr>
          <w:rFonts w:ascii="Times New Roman" w:hAnsi="Times New Roman" w:cs="Times New Roman"/>
          <w:iCs/>
          <w:sz w:val="28"/>
          <w:szCs w:val="28"/>
        </w:rPr>
        <w:t>постинтернатном</w:t>
      </w:r>
      <w:proofErr w:type="spellEnd"/>
      <w:r>
        <w:rPr>
          <w:rFonts w:ascii="Times New Roman" w:hAnsi="Times New Roman" w:cs="Times New Roman"/>
          <w:iCs/>
          <w:sz w:val="28"/>
          <w:szCs w:val="28"/>
        </w:rPr>
        <w:t xml:space="preserve"> сопровождении.</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 Планы и отчеты о работе </w:t>
      </w:r>
      <w:r w:rsidR="00BF18EC">
        <w:rPr>
          <w:rFonts w:ascii="Times New Roman" w:hAnsi="Times New Roman" w:cs="Times New Roman"/>
          <w:iCs/>
          <w:sz w:val="28"/>
          <w:szCs w:val="28"/>
        </w:rPr>
        <w:t>с договорами</w:t>
      </w:r>
      <w:r>
        <w:rPr>
          <w:rFonts w:ascii="Times New Roman" w:hAnsi="Times New Roman" w:cs="Times New Roman"/>
          <w:iCs/>
          <w:sz w:val="28"/>
          <w:szCs w:val="28"/>
        </w:rPr>
        <w:t>.</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4.Журнал обращений выпускников без заключения договоров.</w:t>
      </w:r>
    </w:p>
    <w:p w:rsidR="00391920" w:rsidRDefault="00391920"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5.</w:t>
      </w:r>
      <w:r w:rsidR="002F636F">
        <w:rPr>
          <w:rFonts w:ascii="Times New Roman" w:hAnsi="Times New Roman" w:cs="Times New Roman"/>
          <w:iCs/>
          <w:sz w:val="28"/>
          <w:szCs w:val="28"/>
        </w:rPr>
        <w:t>Реестр детей-сирот и детей¸ оставшихся без попечения родителей, лиц из их числа.</w:t>
      </w:r>
      <w:r w:rsidR="00840D44">
        <w:rPr>
          <w:rFonts w:ascii="Times New Roman" w:hAnsi="Times New Roman" w:cs="Times New Roman"/>
          <w:iCs/>
          <w:sz w:val="28"/>
          <w:szCs w:val="28"/>
        </w:rPr>
        <w:t xml:space="preserve"> В соответствии с решением заседания Межведомственного Совета по вопросам защиты прав и интересов детей- сирот и детей, оставшихся без попечения родителей</w:t>
      </w:r>
      <w:r w:rsidR="00806A7A">
        <w:rPr>
          <w:rFonts w:ascii="Times New Roman" w:hAnsi="Times New Roman" w:cs="Times New Roman"/>
          <w:iCs/>
          <w:sz w:val="28"/>
          <w:szCs w:val="28"/>
        </w:rPr>
        <w:t>, лиц из их числа, была утверждена форма Реестра выпускников ГКУ СО «ЦП ДОПР «Искра»</w:t>
      </w:r>
      <w:r w:rsidR="00964E09">
        <w:rPr>
          <w:rFonts w:ascii="Times New Roman" w:hAnsi="Times New Roman" w:cs="Times New Roman"/>
          <w:iCs/>
          <w:sz w:val="28"/>
          <w:szCs w:val="28"/>
        </w:rPr>
        <w:t xml:space="preserve"> </w:t>
      </w:r>
      <w:r w:rsidR="00806A7A">
        <w:rPr>
          <w:rFonts w:ascii="Times New Roman" w:hAnsi="Times New Roman" w:cs="Times New Roman"/>
          <w:iCs/>
          <w:sz w:val="28"/>
          <w:szCs w:val="28"/>
        </w:rPr>
        <w:t>(коррекционный)» и замещающих семей. Для заполнения Реестра разработаны методические рекомендации.</w:t>
      </w:r>
    </w:p>
    <w:p w:rsidR="002F636F" w:rsidRDefault="002F636F"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6. Документы по организации межведомственного </w:t>
      </w:r>
      <w:proofErr w:type="gramStart"/>
      <w:r>
        <w:rPr>
          <w:rFonts w:ascii="Times New Roman" w:hAnsi="Times New Roman" w:cs="Times New Roman"/>
          <w:iCs/>
          <w:sz w:val="28"/>
          <w:szCs w:val="28"/>
        </w:rPr>
        <w:t>взаимодействия</w:t>
      </w:r>
      <w:r w:rsidR="00964E09">
        <w:rPr>
          <w:rFonts w:ascii="Times New Roman" w:hAnsi="Times New Roman" w:cs="Times New Roman"/>
          <w:iCs/>
          <w:sz w:val="28"/>
          <w:szCs w:val="28"/>
        </w:rPr>
        <w:t>:</w:t>
      </w:r>
      <w:r>
        <w:rPr>
          <w:rFonts w:ascii="Times New Roman" w:hAnsi="Times New Roman" w:cs="Times New Roman"/>
          <w:iCs/>
          <w:sz w:val="28"/>
          <w:szCs w:val="28"/>
        </w:rPr>
        <w:t xml:space="preserve">  </w:t>
      </w:r>
      <w:r w:rsidR="00964E09">
        <w:rPr>
          <w:rFonts w:ascii="Times New Roman" w:hAnsi="Times New Roman" w:cs="Times New Roman"/>
          <w:iCs/>
          <w:sz w:val="28"/>
          <w:szCs w:val="28"/>
        </w:rPr>
        <w:t>(</w:t>
      </w:r>
      <w:proofErr w:type="gramEnd"/>
      <w:r>
        <w:rPr>
          <w:rFonts w:ascii="Times New Roman" w:hAnsi="Times New Roman" w:cs="Times New Roman"/>
          <w:iCs/>
          <w:sz w:val="28"/>
          <w:szCs w:val="28"/>
        </w:rPr>
        <w:t>соглашения, письма, совместные планы мероприятий).</w:t>
      </w:r>
    </w:p>
    <w:p w:rsidR="002F636F" w:rsidRDefault="002F636F"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6. Ежеква</w:t>
      </w:r>
      <w:r w:rsidR="00964E09">
        <w:rPr>
          <w:rFonts w:ascii="Times New Roman" w:hAnsi="Times New Roman" w:cs="Times New Roman"/>
          <w:iCs/>
          <w:sz w:val="28"/>
          <w:szCs w:val="28"/>
        </w:rPr>
        <w:t>ртальные отчеты о работе Службы, которые заслушиваются на заседаниях Межведомственного Совета.</w:t>
      </w:r>
    </w:p>
    <w:p w:rsidR="00040457" w:rsidRPr="00596218" w:rsidRDefault="002F636F" w:rsidP="0059621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7. Ежеквартальные мониторинги по </w:t>
      </w:r>
      <w:proofErr w:type="spellStart"/>
      <w:r>
        <w:rPr>
          <w:rFonts w:ascii="Times New Roman" w:hAnsi="Times New Roman" w:cs="Times New Roman"/>
          <w:iCs/>
          <w:sz w:val="28"/>
          <w:szCs w:val="28"/>
        </w:rPr>
        <w:t>постинтернатному</w:t>
      </w:r>
      <w:proofErr w:type="spellEnd"/>
      <w:r>
        <w:rPr>
          <w:rFonts w:ascii="Times New Roman" w:hAnsi="Times New Roman" w:cs="Times New Roman"/>
          <w:iCs/>
          <w:sz w:val="28"/>
          <w:szCs w:val="28"/>
        </w:rPr>
        <w:t xml:space="preserve"> сопровождению для ГКУ СО «Областной центр содействия семейному </w:t>
      </w:r>
      <w:r w:rsidR="00BF18EC">
        <w:rPr>
          <w:rFonts w:ascii="Times New Roman" w:hAnsi="Times New Roman" w:cs="Times New Roman"/>
          <w:iCs/>
          <w:sz w:val="28"/>
          <w:szCs w:val="28"/>
        </w:rPr>
        <w:t xml:space="preserve">устройству детей-сирот и детей, </w:t>
      </w:r>
      <w:r>
        <w:rPr>
          <w:rFonts w:ascii="Times New Roman" w:hAnsi="Times New Roman" w:cs="Times New Roman"/>
          <w:iCs/>
          <w:sz w:val="28"/>
          <w:szCs w:val="28"/>
        </w:rPr>
        <w:t xml:space="preserve">оставшихся без попечения </w:t>
      </w:r>
      <w:proofErr w:type="gramStart"/>
      <w:r>
        <w:rPr>
          <w:rFonts w:ascii="Times New Roman" w:hAnsi="Times New Roman" w:cs="Times New Roman"/>
          <w:iCs/>
          <w:sz w:val="28"/>
          <w:szCs w:val="28"/>
        </w:rPr>
        <w:t>родителей</w:t>
      </w:r>
      <w:r w:rsidR="00BF18EC">
        <w:rPr>
          <w:rFonts w:ascii="Times New Roman" w:hAnsi="Times New Roman" w:cs="Times New Roman"/>
          <w:iCs/>
          <w:sz w:val="28"/>
          <w:szCs w:val="28"/>
        </w:rPr>
        <w:t xml:space="preserve">,  </w:t>
      </w:r>
      <w:r>
        <w:rPr>
          <w:rFonts w:ascii="Times New Roman" w:hAnsi="Times New Roman" w:cs="Times New Roman"/>
          <w:iCs/>
          <w:sz w:val="28"/>
          <w:szCs w:val="28"/>
        </w:rPr>
        <w:t>«</w:t>
      </w:r>
      <w:proofErr w:type="gramEnd"/>
      <w:r>
        <w:rPr>
          <w:rFonts w:ascii="Times New Roman" w:hAnsi="Times New Roman" w:cs="Times New Roman"/>
          <w:iCs/>
          <w:sz w:val="28"/>
          <w:szCs w:val="28"/>
        </w:rPr>
        <w:t>Надежда».</w:t>
      </w:r>
    </w:p>
    <w:p w:rsidR="00040457" w:rsidRPr="00596218" w:rsidRDefault="00040457" w:rsidP="00596218">
      <w:pPr>
        <w:spacing w:after="0" w:line="360" w:lineRule="auto"/>
        <w:ind w:firstLine="709"/>
        <w:jc w:val="both"/>
        <w:rPr>
          <w:rFonts w:ascii="Times New Roman" w:hAnsi="Times New Roman" w:cs="Times New Roman"/>
          <w:iCs/>
          <w:sz w:val="28"/>
          <w:szCs w:val="28"/>
        </w:rPr>
      </w:pPr>
      <w:r w:rsidRPr="00133302">
        <w:rPr>
          <w:rFonts w:ascii="Times New Roman" w:hAnsi="Times New Roman" w:cs="Times New Roman"/>
          <w:iCs/>
          <w:sz w:val="28"/>
          <w:szCs w:val="28"/>
        </w:rPr>
        <w:t xml:space="preserve">Два раза в год специалисты Службы проводят мониторинг социально-педагогического обследования выпускников, состоящих на </w:t>
      </w:r>
      <w:proofErr w:type="spellStart"/>
      <w:r w:rsidRPr="00133302">
        <w:rPr>
          <w:rFonts w:ascii="Times New Roman" w:hAnsi="Times New Roman" w:cs="Times New Roman"/>
          <w:iCs/>
          <w:sz w:val="28"/>
          <w:szCs w:val="28"/>
        </w:rPr>
        <w:t>постинтернатном</w:t>
      </w:r>
      <w:proofErr w:type="spellEnd"/>
      <w:r w:rsidRPr="00133302">
        <w:rPr>
          <w:rFonts w:ascii="Times New Roman" w:hAnsi="Times New Roman" w:cs="Times New Roman"/>
          <w:iCs/>
          <w:sz w:val="28"/>
          <w:szCs w:val="28"/>
        </w:rPr>
        <w:t xml:space="preserve"> сопровождении. Анализ результатов мониторинга позволяет выявить уровень сопровождения по степени сложности решения проблемных вопросов. Результаты мониторинга помогают скорректировать индивидуальные планы и распределить всех клиентов по уровням сопровождения.</w:t>
      </w:r>
      <w:r w:rsidR="00132380">
        <w:rPr>
          <w:rFonts w:ascii="Times New Roman" w:hAnsi="Times New Roman" w:cs="Times New Roman"/>
          <w:iCs/>
          <w:sz w:val="28"/>
          <w:szCs w:val="28"/>
        </w:rPr>
        <w:t xml:space="preserve"> Результаты </w:t>
      </w:r>
      <w:proofErr w:type="gramStart"/>
      <w:r w:rsidR="00132380">
        <w:rPr>
          <w:rFonts w:ascii="Times New Roman" w:hAnsi="Times New Roman" w:cs="Times New Roman"/>
          <w:iCs/>
          <w:sz w:val="28"/>
          <w:szCs w:val="28"/>
        </w:rPr>
        <w:t>мониторинга</w:t>
      </w:r>
      <w:proofErr w:type="gramEnd"/>
      <w:r w:rsidR="00132380">
        <w:rPr>
          <w:rFonts w:ascii="Times New Roman" w:hAnsi="Times New Roman" w:cs="Times New Roman"/>
          <w:iCs/>
          <w:sz w:val="28"/>
          <w:szCs w:val="28"/>
        </w:rPr>
        <w:t xml:space="preserve"> проведенного 21.08.2020 года показали, что остаются на мониторинговом уровне 9 челове</w:t>
      </w:r>
      <w:r w:rsidR="00BF18EC">
        <w:rPr>
          <w:rFonts w:ascii="Times New Roman" w:hAnsi="Times New Roman" w:cs="Times New Roman"/>
          <w:iCs/>
          <w:sz w:val="28"/>
          <w:szCs w:val="28"/>
        </w:rPr>
        <w:t>к, на поддерживающем- 8 человек,</w:t>
      </w:r>
      <w:r w:rsidR="00132380">
        <w:rPr>
          <w:rFonts w:ascii="Times New Roman" w:hAnsi="Times New Roman" w:cs="Times New Roman"/>
          <w:iCs/>
          <w:sz w:val="28"/>
          <w:szCs w:val="28"/>
        </w:rPr>
        <w:t xml:space="preserve"> на интенсивном </w:t>
      </w:r>
      <w:r w:rsidR="00BE3595">
        <w:rPr>
          <w:rFonts w:ascii="Times New Roman" w:hAnsi="Times New Roman" w:cs="Times New Roman"/>
          <w:iCs/>
          <w:sz w:val="28"/>
          <w:szCs w:val="28"/>
        </w:rPr>
        <w:t>– 9 человек.</w:t>
      </w:r>
    </w:p>
    <w:p w:rsidR="00040457" w:rsidRPr="00611505" w:rsidRDefault="00040457" w:rsidP="00596218">
      <w:pPr>
        <w:spacing w:line="360" w:lineRule="auto"/>
        <w:ind w:firstLine="709"/>
        <w:jc w:val="both"/>
        <w:rPr>
          <w:rFonts w:ascii="Times New Roman" w:hAnsi="Times New Roman" w:cs="Times New Roman"/>
          <w:sz w:val="28"/>
          <w:szCs w:val="28"/>
        </w:rPr>
      </w:pPr>
      <w:r w:rsidRPr="00611505">
        <w:rPr>
          <w:rFonts w:ascii="Times New Roman" w:hAnsi="Times New Roman" w:cs="Times New Roman"/>
          <w:sz w:val="28"/>
          <w:szCs w:val="28"/>
        </w:rPr>
        <w:t xml:space="preserve">В ходе реализации </w:t>
      </w:r>
      <w:r>
        <w:rPr>
          <w:rFonts w:ascii="Times New Roman" w:hAnsi="Times New Roman" w:cs="Times New Roman"/>
          <w:sz w:val="28"/>
          <w:szCs w:val="28"/>
        </w:rPr>
        <w:t>плана работы Службы</w:t>
      </w:r>
      <w:r w:rsidRPr="00611505">
        <w:rPr>
          <w:rFonts w:ascii="Times New Roman" w:hAnsi="Times New Roman" w:cs="Times New Roman"/>
          <w:sz w:val="28"/>
          <w:szCs w:val="28"/>
        </w:rPr>
        <w:t xml:space="preserve"> </w:t>
      </w:r>
      <w:proofErr w:type="spellStart"/>
      <w:r w:rsidRPr="00611505">
        <w:rPr>
          <w:rFonts w:ascii="Times New Roman" w:hAnsi="Times New Roman" w:cs="Times New Roman"/>
          <w:sz w:val="28"/>
          <w:szCs w:val="28"/>
        </w:rPr>
        <w:t>постинтернатного</w:t>
      </w:r>
      <w:proofErr w:type="spellEnd"/>
      <w:r w:rsidRPr="00611505">
        <w:rPr>
          <w:rFonts w:ascii="Times New Roman" w:hAnsi="Times New Roman" w:cs="Times New Roman"/>
          <w:sz w:val="28"/>
          <w:szCs w:val="28"/>
        </w:rPr>
        <w:t xml:space="preserve"> сопровождения выпускников государственных учреждений для детей-сирот и детей, оставшихся без попечения родителей, и замещающих семей»</w:t>
      </w:r>
      <w:r w:rsidR="00BF18EC">
        <w:rPr>
          <w:rFonts w:ascii="Times New Roman" w:hAnsi="Times New Roman" w:cs="Times New Roman"/>
          <w:sz w:val="28"/>
          <w:szCs w:val="28"/>
        </w:rPr>
        <w:t xml:space="preserve"> в 2019-</w:t>
      </w:r>
      <w:r w:rsidR="005A1199">
        <w:rPr>
          <w:rFonts w:ascii="Times New Roman" w:hAnsi="Times New Roman" w:cs="Times New Roman"/>
          <w:sz w:val="28"/>
          <w:szCs w:val="28"/>
        </w:rPr>
        <w:t>2020</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w:t>
      </w:r>
      <w:r w:rsidR="00BF18EC">
        <w:rPr>
          <w:rFonts w:ascii="Times New Roman" w:hAnsi="Times New Roman" w:cs="Times New Roman"/>
          <w:sz w:val="28"/>
          <w:szCs w:val="28"/>
        </w:rPr>
        <w:t>г</w:t>
      </w:r>
      <w:proofErr w:type="spellEnd"/>
      <w:r w:rsidR="00BF18EC">
        <w:rPr>
          <w:rFonts w:ascii="Times New Roman" w:hAnsi="Times New Roman" w:cs="Times New Roman"/>
          <w:sz w:val="28"/>
          <w:szCs w:val="28"/>
        </w:rPr>
        <w:t xml:space="preserve"> </w:t>
      </w:r>
      <w:r w:rsidRPr="00611505">
        <w:rPr>
          <w:rFonts w:ascii="Times New Roman" w:hAnsi="Times New Roman" w:cs="Times New Roman"/>
          <w:sz w:val="28"/>
          <w:szCs w:val="28"/>
        </w:rPr>
        <w:t xml:space="preserve"> были</w:t>
      </w:r>
      <w:proofErr w:type="gramEnd"/>
      <w:r w:rsidRPr="00611505">
        <w:rPr>
          <w:rFonts w:ascii="Times New Roman" w:hAnsi="Times New Roman" w:cs="Times New Roman"/>
          <w:sz w:val="28"/>
          <w:szCs w:val="28"/>
        </w:rPr>
        <w:t xml:space="preserve"> достигнуты следующие результаты:</w:t>
      </w:r>
    </w:p>
    <w:p w:rsidR="00040457" w:rsidRPr="00133302" w:rsidRDefault="00040457" w:rsidP="00596218">
      <w:pPr>
        <w:spacing w:after="0" w:line="360" w:lineRule="auto"/>
        <w:ind w:firstLine="709"/>
        <w:rPr>
          <w:rFonts w:ascii="Times New Roman" w:hAnsi="Times New Roman" w:cs="Times New Roman"/>
          <w:sz w:val="28"/>
          <w:szCs w:val="28"/>
        </w:rPr>
      </w:pPr>
      <w:r w:rsidRPr="00133302">
        <w:rPr>
          <w:rFonts w:ascii="Times New Roman" w:hAnsi="Times New Roman" w:cs="Times New Roman"/>
          <w:sz w:val="28"/>
          <w:szCs w:val="28"/>
        </w:rPr>
        <w:t xml:space="preserve">Скорректированы трехсторонние соглашения о сотрудничестве при организации </w:t>
      </w:r>
      <w:proofErr w:type="spellStart"/>
      <w:r w:rsidRPr="00133302">
        <w:rPr>
          <w:rFonts w:ascii="Times New Roman" w:hAnsi="Times New Roman" w:cs="Times New Roman"/>
          <w:sz w:val="28"/>
          <w:szCs w:val="28"/>
        </w:rPr>
        <w:t>постинтернатного</w:t>
      </w:r>
      <w:proofErr w:type="spellEnd"/>
      <w:r w:rsidRPr="00133302">
        <w:rPr>
          <w:rFonts w:ascii="Times New Roman" w:hAnsi="Times New Roman" w:cs="Times New Roman"/>
          <w:sz w:val="28"/>
          <w:szCs w:val="28"/>
        </w:rPr>
        <w:t xml:space="preserve"> сопровождения детей-сирот, детей, оставшихся без попечения родителей, лиц из их числа на территории городского округа Сызрань:</w:t>
      </w:r>
    </w:p>
    <w:p w:rsidR="00040457" w:rsidRDefault="00040457" w:rsidP="00596218">
      <w:pPr>
        <w:pStyle w:val="a3"/>
        <w:numPr>
          <w:ilvl w:val="0"/>
          <w:numId w:val="1"/>
        </w:numPr>
        <w:spacing w:line="360" w:lineRule="auto"/>
        <w:ind w:left="0" w:firstLine="709"/>
      </w:pPr>
      <w:r>
        <w:t>ГБПОУ СО «</w:t>
      </w:r>
      <w:proofErr w:type="spellStart"/>
      <w:r>
        <w:t>Сызранский</w:t>
      </w:r>
      <w:proofErr w:type="spellEnd"/>
      <w:r>
        <w:t xml:space="preserve"> медико-гуманитарный колледж»;</w:t>
      </w:r>
    </w:p>
    <w:p w:rsidR="00040457" w:rsidRDefault="00040457" w:rsidP="00596218">
      <w:pPr>
        <w:pStyle w:val="a3"/>
        <w:numPr>
          <w:ilvl w:val="0"/>
          <w:numId w:val="1"/>
        </w:numPr>
        <w:spacing w:line="360" w:lineRule="auto"/>
        <w:ind w:left="0" w:firstLine="709"/>
      </w:pPr>
      <w:r>
        <w:lastRenderedPageBreak/>
        <w:t>ГБПОУ СО «</w:t>
      </w:r>
      <w:proofErr w:type="spellStart"/>
      <w:r>
        <w:t>Сызранский</w:t>
      </w:r>
      <w:proofErr w:type="spellEnd"/>
      <w:r>
        <w:t xml:space="preserve"> политехнический колледж»;</w:t>
      </w:r>
    </w:p>
    <w:p w:rsidR="00040457" w:rsidRDefault="00040457" w:rsidP="00596218">
      <w:pPr>
        <w:pStyle w:val="a3"/>
        <w:numPr>
          <w:ilvl w:val="0"/>
          <w:numId w:val="1"/>
        </w:numPr>
        <w:spacing w:line="360" w:lineRule="auto"/>
        <w:ind w:left="0" w:firstLine="709"/>
      </w:pPr>
      <w:r>
        <w:t>ГБПОУ СО «Губернский колледж г. Сызрани»;</w:t>
      </w:r>
    </w:p>
    <w:p w:rsidR="00040457" w:rsidRDefault="00040457" w:rsidP="00596218">
      <w:pPr>
        <w:pStyle w:val="a3"/>
        <w:numPr>
          <w:ilvl w:val="0"/>
          <w:numId w:val="1"/>
        </w:numPr>
        <w:spacing w:line="360" w:lineRule="auto"/>
        <w:ind w:left="0" w:firstLine="709"/>
      </w:pPr>
      <w:r>
        <w:t>ГБПОУ СО «</w:t>
      </w:r>
      <w:proofErr w:type="spellStart"/>
      <w:r>
        <w:t>Сызранский</w:t>
      </w:r>
      <w:proofErr w:type="spellEnd"/>
      <w:r>
        <w:t xml:space="preserve"> колледж искусств и культуры им. О.Н. </w:t>
      </w:r>
      <w:proofErr w:type="spellStart"/>
      <w:r>
        <w:t>Носцовой</w:t>
      </w:r>
      <w:proofErr w:type="spellEnd"/>
      <w:r>
        <w:t>».</w:t>
      </w:r>
    </w:p>
    <w:p w:rsidR="005A1199" w:rsidRDefault="005A1199" w:rsidP="00596218">
      <w:pPr>
        <w:pStyle w:val="a3"/>
        <w:spacing w:line="360" w:lineRule="auto"/>
        <w:ind w:left="0" w:firstLine="709"/>
      </w:pPr>
      <w:r>
        <w:t xml:space="preserve"> В рамках реализации проекта Благотворительного фонда «Радость» «На пороге взрослой жизни»</w:t>
      </w:r>
      <w:r w:rsidR="00F178E9">
        <w:t>,</w:t>
      </w:r>
      <w:r>
        <w:t xml:space="preserve"> в учреж</w:t>
      </w:r>
      <w:r w:rsidR="00BF18EC">
        <w:t>дении разработана и реализуется</w:t>
      </w:r>
      <w:r>
        <w:t xml:space="preserve"> рабочая </w:t>
      </w:r>
      <w:r w:rsidR="00F178E9">
        <w:t>программа подготовки воспитанников и выпускников организаций для детей-сирот и детей, оставшихся без попечения родителей к самостоятельной жизни «Ты не один».</w:t>
      </w:r>
    </w:p>
    <w:p w:rsidR="00F178E9" w:rsidRDefault="00F178E9" w:rsidP="00596218">
      <w:pPr>
        <w:pStyle w:val="a3"/>
        <w:spacing w:line="360" w:lineRule="auto"/>
        <w:ind w:left="0" w:firstLine="709"/>
      </w:pPr>
      <w:r>
        <w:t>К программе «Ты не один» разработана карта оценки готовности воспитанников и выпускников к самостоятельной жизни. Карта включает следующие показатели готовности: физическую, педагогическую (компетентность в учебной деятельности), социальную, профессионально-трудовую, психологическую</w:t>
      </w:r>
      <w:r w:rsidR="009662A9">
        <w:t>. В 2020</w:t>
      </w:r>
      <w:r w:rsidR="00787CCE">
        <w:t xml:space="preserve"> году в анкетиров</w:t>
      </w:r>
      <w:r w:rsidR="00BF18EC">
        <w:t>ании приняли учас</w:t>
      </w:r>
      <w:r w:rsidR="00C704E4">
        <w:t xml:space="preserve">тие 17 человек. </w:t>
      </w:r>
      <w:r w:rsidR="00787CCE">
        <w:t xml:space="preserve"> Результаты анкетирования были направлены в ГКУ СО «Областной центр содействия семейному устройству детей- сирот и детей, оставшихся без попечения родителей Надежда».</w:t>
      </w:r>
    </w:p>
    <w:p w:rsidR="00F178E9" w:rsidRDefault="00787CCE" w:rsidP="00596218">
      <w:pPr>
        <w:pStyle w:val="a3"/>
        <w:spacing w:line="360" w:lineRule="auto"/>
        <w:ind w:left="0" w:firstLine="709"/>
      </w:pPr>
      <w:r>
        <w:t xml:space="preserve"> В реализации программы «Ты не один» прини</w:t>
      </w:r>
      <w:r w:rsidR="00C704E4">
        <w:t>мают участие 3 целевые группы: 1</w:t>
      </w:r>
      <w:r>
        <w:t xml:space="preserve"> группа – воспитанники, учащиеся 8-9 классов, 2 группа- студенты профессиональных образовательных организаций, проживающих в центре, 3 группа – клиенты Службы из числа детей- сирот и детей, оставшихся без попечения родителей</w:t>
      </w:r>
      <w:r w:rsidR="00BF4649">
        <w:t>.</w:t>
      </w:r>
    </w:p>
    <w:p w:rsidR="00040457" w:rsidRPr="00481437" w:rsidRDefault="009662A9" w:rsidP="005962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w:t>
      </w:r>
      <w:r w:rsidR="00BF4649">
        <w:rPr>
          <w:rFonts w:ascii="Times New Roman" w:hAnsi="Times New Roman" w:cs="Times New Roman"/>
          <w:sz w:val="28"/>
          <w:szCs w:val="28"/>
        </w:rPr>
        <w:t xml:space="preserve"> году специалистами Службы </w:t>
      </w:r>
      <w:r w:rsidR="00040457" w:rsidRPr="00481437">
        <w:rPr>
          <w:rFonts w:ascii="Times New Roman" w:hAnsi="Times New Roman" w:cs="Times New Roman"/>
          <w:sz w:val="28"/>
          <w:szCs w:val="28"/>
        </w:rPr>
        <w:t xml:space="preserve">была проведена работа по оказанию </w:t>
      </w:r>
      <w:r w:rsidR="00BF4649">
        <w:rPr>
          <w:rFonts w:ascii="Times New Roman" w:hAnsi="Times New Roman" w:cs="Times New Roman"/>
          <w:sz w:val="28"/>
          <w:szCs w:val="28"/>
        </w:rPr>
        <w:t>методической помощи педагогам</w:t>
      </w:r>
      <w:r w:rsidR="00040457" w:rsidRPr="00481437">
        <w:rPr>
          <w:rFonts w:ascii="Times New Roman" w:hAnsi="Times New Roman" w:cs="Times New Roman"/>
          <w:sz w:val="28"/>
          <w:szCs w:val="28"/>
        </w:rPr>
        <w:t xml:space="preserve">, работающим в сфере </w:t>
      </w:r>
      <w:proofErr w:type="spellStart"/>
      <w:r w:rsidR="00040457" w:rsidRPr="00481437">
        <w:rPr>
          <w:rFonts w:ascii="Times New Roman" w:hAnsi="Times New Roman" w:cs="Times New Roman"/>
          <w:sz w:val="28"/>
          <w:szCs w:val="28"/>
        </w:rPr>
        <w:t>постинтернатного</w:t>
      </w:r>
      <w:proofErr w:type="spellEnd"/>
      <w:r w:rsidR="00040457" w:rsidRPr="00481437">
        <w:rPr>
          <w:rFonts w:ascii="Times New Roman" w:hAnsi="Times New Roman" w:cs="Times New Roman"/>
          <w:sz w:val="28"/>
          <w:szCs w:val="28"/>
        </w:rPr>
        <w:t xml:space="preserve"> сопровождения детей-сирот и детей, оставшихся без попечения родителей, лиц из их числа на терри</w:t>
      </w:r>
      <w:r w:rsidR="00C704E4">
        <w:rPr>
          <w:rFonts w:ascii="Times New Roman" w:hAnsi="Times New Roman" w:cs="Times New Roman"/>
          <w:sz w:val="28"/>
          <w:szCs w:val="28"/>
        </w:rPr>
        <w:t>тории городского округа Сызрань.</w:t>
      </w:r>
    </w:p>
    <w:p w:rsidR="00040457" w:rsidRPr="00596218" w:rsidRDefault="00040457" w:rsidP="00596218">
      <w:pPr>
        <w:pStyle w:val="a3"/>
        <w:numPr>
          <w:ilvl w:val="0"/>
          <w:numId w:val="3"/>
        </w:numPr>
        <w:spacing w:line="360" w:lineRule="auto"/>
        <w:ind w:left="0" w:firstLine="851"/>
        <w:rPr>
          <w:noProof/>
          <w:szCs w:val="28"/>
        </w:rPr>
      </w:pPr>
      <w:r>
        <w:rPr>
          <w:szCs w:val="28"/>
        </w:rPr>
        <w:t>Были организованы встречи</w:t>
      </w:r>
      <w:r w:rsidRPr="00E44B44">
        <w:rPr>
          <w:szCs w:val="28"/>
        </w:rPr>
        <w:t xml:space="preserve"> с учащимися из категории детей-сирот и детей, оставшихся без попечения родителей и лиц из их числа</w:t>
      </w:r>
      <w:r>
        <w:rPr>
          <w:szCs w:val="28"/>
        </w:rPr>
        <w:t>,</w:t>
      </w:r>
      <w:r w:rsidRPr="00E44B44">
        <w:rPr>
          <w:szCs w:val="28"/>
        </w:rPr>
        <w:t xml:space="preserve"> ГБПОУ СО </w:t>
      </w:r>
      <w:r w:rsidRPr="00E44B44">
        <w:rPr>
          <w:szCs w:val="28"/>
        </w:rPr>
        <w:lastRenderedPageBreak/>
        <w:t>«</w:t>
      </w:r>
      <w:proofErr w:type="spellStart"/>
      <w:r w:rsidRPr="00E44B44">
        <w:rPr>
          <w:szCs w:val="28"/>
        </w:rPr>
        <w:t>Сызр</w:t>
      </w:r>
      <w:r>
        <w:rPr>
          <w:szCs w:val="28"/>
        </w:rPr>
        <w:t>анский</w:t>
      </w:r>
      <w:proofErr w:type="spellEnd"/>
      <w:r>
        <w:rPr>
          <w:szCs w:val="28"/>
        </w:rPr>
        <w:t xml:space="preserve"> политехнический колледж», ГБПОУ СО «</w:t>
      </w:r>
      <w:proofErr w:type="spellStart"/>
      <w:r>
        <w:rPr>
          <w:szCs w:val="28"/>
        </w:rPr>
        <w:t>Медико</w:t>
      </w:r>
      <w:proofErr w:type="spellEnd"/>
      <w:r>
        <w:rPr>
          <w:szCs w:val="28"/>
        </w:rPr>
        <w:t xml:space="preserve"> – гуманитарный колледж»</w:t>
      </w:r>
      <w:r w:rsidRPr="00E44B44">
        <w:rPr>
          <w:noProof/>
          <w:szCs w:val="28"/>
        </w:rPr>
        <w:t xml:space="preserve"> </w:t>
      </w:r>
    </w:p>
    <w:p w:rsidR="00040457" w:rsidRPr="00596218" w:rsidRDefault="00040457" w:rsidP="00596218">
      <w:pPr>
        <w:pStyle w:val="a3"/>
        <w:numPr>
          <w:ilvl w:val="0"/>
          <w:numId w:val="3"/>
        </w:numPr>
        <w:spacing w:line="360" w:lineRule="auto"/>
        <w:ind w:left="0" w:firstLine="851"/>
        <w:rPr>
          <w:szCs w:val="28"/>
        </w:rPr>
      </w:pPr>
      <w:r w:rsidRPr="00E44B44">
        <w:rPr>
          <w:szCs w:val="28"/>
        </w:rPr>
        <w:t xml:space="preserve">Семинар - совещание специалистов Службы </w:t>
      </w:r>
      <w:proofErr w:type="spellStart"/>
      <w:r w:rsidRPr="00E44B44">
        <w:rPr>
          <w:szCs w:val="28"/>
        </w:rPr>
        <w:t>постинтернатного</w:t>
      </w:r>
      <w:proofErr w:type="spellEnd"/>
      <w:r w:rsidRPr="00E44B44">
        <w:rPr>
          <w:szCs w:val="28"/>
        </w:rPr>
        <w:t xml:space="preserve"> сопровождения с участием социальных педагогов, психологов профессиональных образовательных организаций и патронатных воспитателей сопровождения выпускников ГКУ СО «ЦП ДОПР </w:t>
      </w:r>
      <w:r>
        <w:rPr>
          <w:szCs w:val="28"/>
        </w:rPr>
        <w:t>по теме: «</w:t>
      </w:r>
      <w:proofErr w:type="spellStart"/>
      <w:r w:rsidRPr="00257629">
        <w:rPr>
          <w:szCs w:val="28"/>
        </w:rPr>
        <w:t>Психолого</w:t>
      </w:r>
      <w:proofErr w:type="spellEnd"/>
      <w:r w:rsidRPr="00257629">
        <w:rPr>
          <w:szCs w:val="28"/>
        </w:rPr>
        <w:t xml:space="preserve"> – педагогическое сопровождение детей- сирот и детей,</w:t>
      </w:r>
      <w:r>
        <w:rPr>
          <w:szCs w:val="28"/>
        </w:rPr>
        <w:t xml:space="preserve"> </w:t>
      </w:r>
      <w:r w:rsidRPr="00257629">
        <w:rPr>
          <w:szCs w:val="28"/>
        </w:rPr>
        <w:t>оставшихся без попечения родителей, как условие социальной адаптации</w:t>
      </w:r>
      <w:r>
        <w:rPr>
          <w:szCs w:val="28"/>
        </w:rPr>
        <w:t>»</w:t>
      </w:r>
      <w:r w:rsidRPr="00257629">
        <w:rPr>
          <w:szCs w:val="28"/>
        </w:rPr>
        <w:t>.</w:t>
      </w:r>
    </w:p>
    <w:p w:rsidR="00040457" w:rsidRPr="00596218" w:rsidRDefault="00BF4649" w:rsidP="00596218">
      <w:pPr>
        <w:pStyle w:val="a3"/>
        <w:spacing w:line="360" w:lineRule="auto"/>
        <w:ind w:left="0" w:firstLine="851"/>
        <w:rPr>
          <w:i/>
          <w:szCs w:val="28"/>
        </w:rPr>
      </w:pPr>
      <w:proofErr w:type="gramStart"/>
      <w:r>
        <w:rPr>
          <w:szCs w:val="28"/>
        </w:rPr>
        <w:t xml:space="preserve">3  </w:t>
      </w:r>
      <w:r w:rsidR="00040457" w:rsidRPr="00E44B44">
        <w:rPr>
          <w:szCs w:val="28"/>
        </w:rPr>
        <w:t>Встреча</w:t>
      </w:r>
      <w:proofErr w:type="gramEnd"/>
      <w:r w:rsidR="00040457" w:rsidRPr="00E44B44">
        <w:rPr>
          <w:szCs w:val="28"/>
        </w:rPr>
        <w:t xml:space="preserve"> со студентами</w:t>
      </w:r>
      <w:r w:rsidR="00C704E4">
        <w:rPr>
          <w:szCs w:val="28"/>
        </w:rPr>
        <w:t>,</w:t>
      </w:r>
      <w:r w:rsidR="00040457" w:rsidRPr="00E44B44">
        <w:rPr>
          <w:szCs w:val="28"/>
        </w:rPr>
        <w:t xml:space="preserve"> из числа детей-сирот и детей, оставшихся без попечения родителей</w:t>
      </w:r>
      <w:r w:rsidR="00C704E4">
        <w:rPr>
          <w:szCs w:val="28"/>
        </w:rPr>
        <w:t xml:space="preserve">, </w:t>
      </w:r>
      <w:r w:rsidR="00040457" w:rsidRPr="00E44B44">
        <w:rPr>
          <w:szCs w:val="28"/>
        </w:rPr>
        <w:t xml:space="preserve"> ГБПОУ СО «</w:t>
      </w:r>
      <w:proofErr w:type="spellStart"/>
      <w:r w:rsidR="00040457" w:rsidRPr="00E44B44">
        <w:rPr>
          <w:szCs w:val="28"/>
        </w:rPr>
        <w:t>Сызранский</w:t>
      </w:r>
      <w:proofErr w:type="spellEnd"/>
      <w:r w:rsidR="00040457" w:rsidRPr="00E44B44">
        <w:rPr>
          <w:szCs w:val="28"/>
        </w:rPr>
        <w:t xml:space="preserve"> политехнический колледж»: </w:t>
      </w:r>
      <w:r w:rsidR="00040457" w:rsidRPr="00257629">
        <w:rPr>
          <w:szCs w:val="28"/>
        </w:rPr>
        <w:t>«Педагогическое и правовое консультирование детей-сирот и детей, оставшихся без попечения родителей»</w:t>
      </w:r>
      <w:r w:rsidR="00040457">
        <w:rPr>
          <w:szCs w:val="28"/>
        </w:rPr>
        <w:t>.</w:t>
      </w:r>
    </w:p>
    <w:p w:rsidR="00040457" w:rsidRPr="00596218" w:rsidRDefault="00040457" w:rsidP="00596218">
      <w:pPr>
        <w:pStyle w:val="a3"/>
        <w:spacing w:line="360" w:lineRule="auto"/>
        <w:ind w:left="0" w:firstLine="851"/>
        <w:rPr>
          <w:szCs w:val="28"/>
        </w:rPr>
      </w:pPr>
      <w:r>
        <w:rPr>
          <w:szCs w:val="28"/>
        </w:rPr>
        <w:t>4.  Согласно плана работы Службы с</w:t>
      </w:r>
      <w:r w:rsidR="009662A9">
        <w:rPr>
          <w:szCs w:val="28"/>
        </w:rPr>
        <w:t>опровождения выпускников, в 2020</w:t>
      </w:r>
      <w:r>
        <w:rPr>
          <w:szCs w:val="28"/>
        </w:rPr>
        <w:t xml:space="preserve"> году были проведены методические совещания</w:t>
      </w:r>
      <w:r w:rsidRPr="00E44B44">
        <w:rPr>
          <w:szCs w:val="28"/>
        </w:rPr>
        <w:t xml:space="preserve"> специалистов Службы </w:t>
      </w:r>
      <w:proofErr w:type="spellStart"/>
      <w:r w:rsidRPr="00E44B44">
        <w:rPr>
          <w:szCs w:val="28"/>
        </w:rPr>
        <w:t>постинтернатного</w:t>
      </w:r>
      <w:proofErr w:type="spellEnd"/>
      <w:r w:rsidRPr="00E44B44">
        <w:rPr>
          <w:szCs w:val="28"/>
        </w:rPr>
        <w:t xml:space="preserve"> сопровождения детей-сирот детей, оставшихся без попечения родителей и ли</w:t>
      </w:r>
      <w:r>
        <w:rPr>
          <w:szCs w:val="28"/>
        </w:rPr>
        <w:t>ц из их числа по сл. актуальным вопросам:</w:t>
      </w:r>
    </w:p>
    <w:p w:rsidR="00040457" w:rsidRPr="00257629" w:rsidRDefault="00040457" w:rsidP="00596218">
      <w:pPr>
        <w:pStyle w:val="a3"/>
        <w:spacing w:line="360" w:lineRule="auto"/>
        <w:ind w:left="0" w:firstLine="851"/>
        <w:rPr>
          <w:szCs w:val="28"/>
        </w:rPr>
      </w:pPr>
      <w:r w:rsidRPr="00257629">
        <w:rPr>
          <w:szCs w:val="28"/>
        </w:rPr>
        <w:t>-</w:t>
      </w:r>
      <w:proofErr w:type="spellStart"/>
      <w:r w:rsidRPr="00257629">
        <w:rPr>
          <w:szCs w:val="28"/>
        </w:rPr>
        <w:t>Постинтернатное</w:t>
      </w:r>
      <w:proofErr w:type="spellEnd"/>
      <w:r w:rsidRPr="00257629">
        <w:rPr>
          <w:szCs w:val="28"/>
        </w:rPr>
        <w:t xml:space="preserve"> сопровождение как технология социальной работы с детьми, оставшимися без попечения родителей;</w:t>
      </w:r>
    </w:p>
    <w:p w:rsidR="00040457" w:rsidRPr="00257629" w:rsidRDefault="00040457" w:rsidP="00596218">
      <w:pPr>
        <w:pStyle w:val="a3"/>
        <w:spacing w:line="360" w:lineRule="auto"/>
        <w:ind w:left="0" w:firstLine="851"/>
        <w:rPr>
          <w:szCs w:val="28"/>
        </w:rPr>
      </w:pPr>
      <w:r w:rsidRPr="00257629">
        <w:rPr>
          <w:szCs w:val="28"/>
        </w:rPr>
        <w:t>-Социально – профессиональная адаптация, проблемы и пути их решения;</w:t>
      </w:r>
    </w:p>
    <w:p w:rsidR="00040457" w:rsidRPr="00257629" w:rsidRDefault="00040457" w:rsidP="00596218">
      <w:pPr>
        <w:pStyle w:val="a3"/>
        <w:spacing w:line="360" w:lineRule="auto"/>
        <w:ind w:left="0" w:firstLine="851"/>
        <w:rPr>
          <w:i/>
          <w:szCs w:val="28"/>
        </w:rPr>
      </w:pPr>
      <w:r w:rsidRPr="00257629">
        <w:rPr>
          <w:szCs w:val="28"/>
        </w:rPr>
        <w:t xml:space="preserve">- </w:t>
      </w:r>
      <w:proofErr w:type="spellStart"/>
      <w:r w:rsidRPr="00257629">
        <w:rPr>
          <w:szCs w:val="28"/>
        </w:rPr>
        <w:t>Постинтенатное</w:t>
      </w:r>
      <w:proofErr w:type="spellEnd"/>
      <w:r w:rsidRPr="00257629">
        <w:rPr>
          <w:szCs w:val="28"/>
        </w:rPr>
        <w:t xml:space="preserve"> сопровождение: мониторинг трудностей и запросов специалистов Службы.</w:t>
      </w:r>
    </w:p>
    <w:p w:rsidR="00040457" w:rsidRPr="00257629" w:rsidRDefault="00040457" w:rsidP="00596218">
      <w:pPr>
        <w:pStyle w:val="a3"/>
        <w:spacing w:line="360" w:lineRule="auto"/>
        <w:ind w:left="0" w:firstLine="851"/>
        <w:rPr>
          <w:szCs w:val="28"/>
        </w:rPr>
      </w:pPr>
      <w:r w:rsidRPr="00257629">
        <w:rPr>
          <w:szCs w:val="28"/>
        </w:rPr>
        <w:t>- Участие клиентов Службы и воспитанников центра «Искра» в проекте   Благотворительного фонда «Радость «На пороге взрослой жизни»</w:t>
      </w:r>
    </w:p>
    <w:p w:rsidR="00040457" w:rsidRPr="00596218" w:rsidRDefault="00040457" w:rsidP="00596218">
      <w:pPr>
        <w:pStyle w:val="a3"/>
        <w:spacing w:line="360" w:lineRule="auto"/>
        <w:ind w:left="0" w:firstLine="851"/>
        <w:rPr>
          <w:szCs w:val="28"/>
        </w:rPr>
      </w:pPr>
      <w:r w:rsidRPr="00257629">
        <w:rPr>
          <w:szCs w:val="28"/>
        </w:rPr>
        <w:t>- Участие выпускников Центра «Искра» в Ме</w:t>
      </w:r>
      <w:r w:rsidR="002F636F">
        <w:rPr>
          <w:szCs w:val="28"/>
        </w:rPr>
        <w:t>жрегиональном проекте «Живем по-</w:t>
      </w:r>
      <w:r w:rsidRPr="00257629">
        <w:rPr>
          <w:szCs w:val="28"/>
        </w:rPr>
        <w:t>настоящему»</w:t>
      </w:r>
      <w:r w:rsidR="00A661C1">
        <w:rPr>
          <w:szCs w:val="28"/>
        </w:rPr>
        <w:t xml:space="preserve">, организованного компанией Мегафон совместного с Автономной некоммерческой организацией «Новые технологии развития». Социальный проект «Своих не бросаем» написанный </w:t>
      </w:r>
      <w:proofErr w:type="gramStart"/>
      <w:r w:rsidR="00A661C1">
        <w:rPr>
          <w:szCs w:val="28"/>
        </w:rPr>
        <w:t>волонтерами  центра</w:t>
      </w:r>
      <w:proofErr w:type="gramEnd"/>
      <w:r w:rsidR="00A661C1">
        <w:rPr>
          <w:szCs w:val="28"/>
        </w:rPr>
        <w:t>, принял участие в Межрегиональном конкурсе проектов в номинации «Все вместе» и выиграл грант.</w:t>
      </w:r>
    </w:p>
    <w:p w:rsidR="00040457" w:rsidRDefault="009662A9" w:rsidP="00596218">
      <w:pPr>
        <w:pStyle w:val="a3"/>
        <w:spacing w:line="360" w:lineRule="auto"/>
        <w:ind w:left="0" w:firstLine="709"/>
        <w:rPr>
          <w:szCs w:val="28"/>
        </w:rPr>
      </w:pPr>
      <w:r>
        <w:rPr>
          <w:szCs w:val="28"/>
        </w:rPr>
        <w:lastRenderedPageBreak/>
        <w:t xml:space="preserve">В </w:t>
      </w:r>
      <w:proofErr w:type="gramStart"/>
      <w:r>
        <w:rPr>
          <w:szCs w:val="28"/>
        </w:rPr>
        <w:t xml:space="preserve">течение </w:t>
      </w:r>
      <w:r w:rsidR="00A661C1">
        <w:rPr>
          <w:szCs w:val="28"/>
        </w:rPr>
        <w:t xml:space="preserve"> 2020</w:t>
      </w:r>
      <w:proofErr w:type="gramEnd"/>
      <w:r w:rsidR="00A661C1">
        <w:rPr>
          <w:szCs w:val="28"/>
        </w:rPr>
        <w:t xml:space="preserve"> г.</w:t>
      </w:r>
      <w:r w:rsidR="00040457">
        <w:rPr>
          <w:szCs w:val="28"/>
        </w:rPr>
        <w:t xml:space="preserve"> специалистами Службы осуществлялся</w:t>
      </w:r>
      <w:r w:rsidR="00596218">
        <w:rPr>
          <w:szCs w:val="28"/>
        </w:rPr>
        <w:t xml:space="preserve"> </w:t>
      </w:r>
      <w:r w:rsidR="00040457" w:rsidRPr="00257629">
        <w:rPr>
          <w:szCs w:val="28"/>
        </w:rPr>
        <w:t>домашний патронаж</w:t>
      </w:r>
      <w:r w:rsidR="00C704E4">
        <w:rPr>
          <w:szCs w:val="28"/>
        </w:rPr>
        <w:t xml:space="preserve"> </w:t>
      </w:r>
      <w:r w:rsidR="0039636E">
        <w:rPr>
          <w:szCs w:val="28"/>
        </w:rPr>
        <w:t xml:space="preserve"> </w:t>
      </w:r>
      <w:r w:rsidR="00C704E4">
        <w:rPr>
          <w:szCs w:val="28"/>
        </w:rPr>
        <w:t>жилых помещений</w:t>
      </w:r>
      <w:r w:rsidR="00040457" w:rsidRPr="00257629">
        <w:rPr>
          <w:szCs w:val="28"/>
        </w:rPr>
        <w:t xml:space="preserve"> по месту проживания выпускников Центра «Искра» и замещающ</w:t>
      </w:r>
      <w:r w:rsidR="00C704E4">
        <w:rPr>
          <w:szCs w:val="28"/>
        </w:rPr>
        <w:t xml:space="preserve">их семей </w:t>
      </w:r>
      <w:r w:rsidR="00040457" w:rsidRPr="00257629">
        <w:rPr>
          <w:szCs w:val="28"/>
        </w:rPr>
        <w:t xml:space="preserve"> </w:t>
      </w:r>
      <w:r w:rsidR="00BF4649">
        <w:rPr>
          <w:szCs w:val="28"/>
        </w:rPr>
        <w:t xml:space="preserve"> </w:t>
      </w:r>
      <w:r w:rsidR="00040457" w:rsidRPr="00257629">
        <w:rPr>
          <w:szCs w:val="28"/>
        </w:rPr>
        <w:t>по адресам:</w:t>
      </w:r>
      <w:r w:rsidR="00040457">
        <w:rPr>
          <w:szCs w:val="28"/>
        </w:rPr>
        <w:t xml:space="preserve"> </w:t>
      </w:r>
      <w:proofErr w:type="spellStart"/>
      <w:r w:rsidR="00040457">
        <w:rPr>
          <w:szCs w:val="28"/>
        </w:rPr>
        <w:t>ул.Профсоюзная,д</w:t>
      </w:r>
      <w:proofErr w:type="spellEnd"/>
      <w:r w:rsidR="00040457">
        <w:rPr>
          <w:szCs w:val="28"/>
        </w:rPr>
        <w:t xml:space="preserve">. 4,8,6, </w:t>
      </w:r>
      <w:proofErr w:type="spellStart"/>
      <w:r w:rsidR="00040457">
        <w:rPr>
          <w:szCs w:val="28"/>
        </w:rPr>
        <w:t>ул.Молодогвардейская</w:t>
      </w:r>
      <w:proofErr w:type="spellEnd"/>
      <w:r w:rsidR="00040457">
        <w:rPr>
          <w:szCs w:val="28"/>
        </w:rPr>
        <w:t xml:space="preserve">, д.6, </w:t>
      </w:r>
      <w:proofErr w:type="spellStart"/>
      <w:r w:rsidR="00040457">
        <w:rPr>
          <w:szCs w:val="28"/>
        </w:rPr>
        <w:t>ул.Красноуральская</w:t>
      </w:r>
      <w:proofErr w:type="spellEnd"/>
      <w:r w:rsidR="00040457">
        <w:rPr>
          <w:szCs w:val="28"/>
        </w:rPr>
        <w:t>, д.5-а,12-а,ул.Ватутина,  д.156 , Некрасовский переулок.</w:t>
      </w:r>
    </w:p>
    <w:p w:rsidR="00BF4649" w:rsidRDefault="00BF4649" w:rsidP="00596218">
      <w:pPr>
        <w:spacing w:after="0" w:line="360" w:lineRule="auto"/>
        <w:ind w:left="709" w:firstLine="709"/>
        <w:rPr>
          <w:rFonts w:ascii="Times New Roman" w:hAnsi="Times New Roman" w:cs="Times New Roman"/>
          <w:sz w:val="28"/>
          <w:szCs w:val="28"/>
        </w:rPr>
      </w:pPr>
    </w:p>
    <w:p w:rsidR="00040457" w:rsidRDefault="00040457" w:rsidP="0059621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целью осуществления централизованного учета выпускников организаций для детей- сирот и детей, оставшихся без попечения родителей</w:t>
      </w:r>
      <w:r w:rsidR="0039636E">
        <w:rPr>
          <w:rFonts w:ascii="Times New Roman" w:hAnsi="Times New Roman" w:cs="Times New Roman"/>
          <w:sz w:val="28"/>
          <w:szCs w:val="28"/>
        </w:rPr>
        <w:t xml:space="preserve"> и замещающих семей,</w:t>
      </w:r>
      <w:r>
        <w:rPr>
          <w:rFonts w:ascii="Times New Roman" w:hAnsi="Times New Roman" w:cs="Times New Roman"/>
          <w:sz w:val="28"/>
          <w:szCs w:val="28"/>
        </w:rPr>
        <w:t xml:space="preserve"> ежегодно корректируется Рее</w:t>
      </w:r>
      <w:r w:rsidR="0039636E">
        <w:rPr>
          <w:rFonts w:ascii="Times New Roman" w:hAnsi="Times New Roman" w:cs="Times New Roman"/>
          <w:sz w:val="28"/>
          <w:szCs w:val="28"/>
        </w:rPr>
        <w:t>стр (банк данных о выпускниках), проживающих на территории городского округа Сызрань.</w:t>
      </w:r>
    </w:p>
    <w:p w:rsidR="00040457" w:rsidRDefault="00806A7A" w:rsidP="00596218">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Координатором Реестра является специалист Управления семьи, опеки и попечительства Администрации городского округа Сызрань, оператором Реестра является руководитель Службы </w:t>
      </w:r>
      <w:proofErr w:type="spellStart"/>
      <w:r>
        <w:rPr>
          <w:rFonts w:ascii="Times New Roman" w:eastAsia="Times New Roman" w:hAnsi="Times New Roman"/>
          <w:sz w:val="28"/>
          <w:szCs w:val="28"/>
        </w:rPr>
        <w:t>постинтернатного</w:t>
      </w:r>
      <w:proofErr w:type="spellEnd"/>
      <w:r>
        <w:rPr>
          <w:rFonts w:ascii="Times New Roman" w:eastAsia="Times New Roman" w:hAnsi="Times New Roman"/>
          <w:sz w:val="28"/>
          <w:szCs w:val="28"/>
        </w:rPr>
        <w:t xml:space="preserve"> сопровождения. </w:t>
      </w:r>
      <w:r w:rsidR="00040457" w:rsidRPr="00F03196">
        <w:rPr>
          <w:rFonts w:ascii="Times New Roman" w:hAnsi="Times New Roman"/>
          <w:sz w:val="28"/>
          <w:szCs w:val="28"/>
        </w:rPr>
        <w:t>Поставщиками сведений для Реестра являются организации профессионального образования, иные организации, обла</w:t>
      </w:r>
      <w:r w:rsidR="00040457">
        <w:rPr>
          <w:rFonts w:ascii="Times New Roman" w:hAnsi="Times New Roman"/>
          <w:sz w:val="28"/>
          <w:szCs w:val="28"/>
        </w:rPr>
        <w:t>дающие сведениями о выпускниках.</w:t>
      </w:r>
    </w:p>
    <w:p w:rsidR="00040457" w:rsidRDefault="00040457" w:rsidP="00596218">
      <w:pPr>
        <w:pStyle w:val="a4"/>
        <w:spacing w:before="0" w:beforeAutospacing="0" w:after="0" w:afterAutospacing="0" w:line="360" w:lineRule="auto"/>
        <w:ind w:firstLine="709"/>
        <w:jc w:val="both"/>
        <w:rPr>
          <w:color w:val="000000"/>
          <w:sz w:val="28"/>
          <w:szCs w:val="28"/>
        </w:rPr>
      </w:pPr>
      <w:r>
        <w:rPr>
          <w:color w:val="000000"/>
          <w:sz w:val="28"/>
          <w:szCs w:val="28"/>
        </w:rPr>
        <w:t xml:space="preserve">Полученная информация из Реестра обрабатывается специалистами Службы </w:t>
      </w:r>
      <w:proofErr w:type="spellStart"/>
      <w:r>
        <w:rPr>
          <w:color w:val="000000"/>
          <w:sz w:val="28"/>
          <w:szCs w:val="28"/>
        </w:rPr>
        <w:t>постинтернатного</w:t>
      </w:r>
      <w:proofErr w:type="spellEnd"/>
      <w:r>
        <w:rPr>
          <w:color w:val="000000"/>
          <w:sz w:val="28"/>
          <w:szCs w:val="28"/>
        </w:rPr>
        <w:t xml:space="preserve"> сопровождения для дальнейшей организации работы с выявленными лицами, которые оказались в трудной жизненной ситуации.</w:t>
      </w:r>
    </w:p>
    <w:p w:rsidR="00040457" w:rsidRDefault="009662A9" w:rsidP="00596218">
      <w:pPr>
        <w:pStyle w:val="a4"/>
        <w:spacing w:before="0" w:beforeAutospacing="0" w:after="0" w:afterAutospacing="0" w:line="360" w:lineRule="auto"/>
        <w:ind w:firstLine="709"/>
        <w:jc w:val="both"/>
        <w:rPr>
          <w:color w:val="000000"/>
          <w:sz w:val="28"/>
          <w:szCs w:val="28"/>
        </w:rPr>
      </w:pPr>
      <w:r>
        <w:rPr>
          <w:color w:val="000000"/>
          <w:sz w:val="28"/>
          <w:szCs w:val="28"/>
        </w:rPr>
        <w:t xml:space="preserve"> В 2020 </w:t>
      </w:r>
      <w:r w:rsidR="00040457">
        <w:rPr>
          <w:color w:val="000000"/>
          <w:sz w:val="28"/>
          <w:szCs w:val="28"/>
        </w:rPr>
        <w:t>го</w:t>
      </w:r>
      <w:r>
        <w:rPr>
          <w:color w:val="000000"/>
          <w:sz w:val="28"/>
          <w:szCs w:val="28"/>
        </w:rPr>
        <w:t>ду в Реестр было внесено -   391</w:t>
      </w:r>
      <w:r w:rsidR="00040457">
        <w:rPr>
          <w:color w:val="000000"/>
          <w:sz w:val="28"/>
          <w:szCs w:val="28"/>
        </w:rPr>
        <w:t xml:space="preserve"> человек, детей-сирот, детей, оставшихся без попечения родителей, лиц из их числа, из них - 153 человека несовершеннолетние, что составляет 38,3 % от общего числа внесенных в Реестр учащихся. Среди студентов состоящих на учете в ПДН, КДН, ВПУ – 10 человек </w:t>
      </w:r>
      <w:proofErr w:type="gramStart"/>
      <w:r w:rsidR="00040457">
        <w:rPr>
          <w:color w:val="000000"/>
          <w:sz w:val="28"/>
          <w:szCs w:val="28"/>
        </w:rPr>
        <w:t>( СПК</w:t>
      </w:r>
      <w:proofErr w:type="gramEnd"/>
      <w:r w:rsidR="00040457">
        <w:rPr>
          <w:color w:val="000000"/>
          <w:sz w:val="28"/>
          <w:szCs w:val="28"/>
        </w:rPr>
        <w:t>- 4 человека, «Губернский колледж» 6 человек.</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xml:space="preserve">В общежитиях профессиональных образовательных учреждений  </w:t>
      </w:r>
      <w:r w:rsidR="007C3219">
        <w:rPr>
          <w:color w:val="000000"/>
          <w:sz w:val="28"/>
          <w:szCs w:val="28"/>
        </w:rPr>
        <w:t xml:space="preserve">  </w:t>
      </w:r>
      <w:proofErr w:type="spellStart"/>
      <w:r w:rsidR="007C3219">
        <w:rPr>
          <w:color w:val="000000"/>
          <w:sz w:val="28"/>
          <w:szCs w:val="28"/>
        </w:rPr>
        <w:t>г.Сызрани</w:t>
      </w:r>
      <w:proofErr w:type="spellEnd"/>
      <w:r w:rsidR="007C3219">
        <w:rPr>
          <w:color w:val="000000"/>
          <w:sz w:val="28"/>
          <w:szCs w:val="28"/>
        </w:rPr>
        <w:t xml:space="preserve"> в 2019 г.  проживало</w:t>
      </w:r>
      <w:r>
        <w:rPr>
          <w:color w:val="000000"/>
          <w:sz w:val="28"/>
          <w:szCs w:val="28"/>
        </w:rPr>
        <w:t xml:space="preserve"> 114 человек.</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xml:space="preserve">Из 400 человек 18 человек являются клиентами Службы </w:t>
      </w:r>
      <w:proofErr w:type="spellStart"/>
      <w:r>
        <w:rPr>
          <w:color w:val="000000"/>
          <w:sz w:val="28"/>
          <w:szCs w:val="28"/>
        </w:rPr>
        <w:t>постинтернатного</w:t>
      </w:r>
      <w:proofErr w:type="spellEnd"/>
      <w:r>
        <w:rPr>
          <w:color w:val="000000"/>
          <w:sz w:val="28"/>
          <w:szCs w:val="28"/>
        </w:rPr>
        <w:t xml:space="preserve"> сопровождения.</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ГБПОУ СО «ГК»-   9 человек</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ГБПОУ СО «СПК»-5 человек</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ГБПОУ СО «МГк»-4 человека</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lastRenderedPageBreak/>
        <w:t>Работа по сопровож</w:t>
      </w:r>
      <w:r w:rsidR="0039636E">
        <w:rPr>
          <w:color w:val="000000"/>
          <w:sz w:val="28"/>
          <w:szCs w:val="28"/>
        </w:rPr>
        <w:t>дению этих выпускников</w:t>
      </w:r>
      <w:r>
        <w:rPr>
          <w:color w:val="000000"/>
          <w:sz w:val="28"/>
          <w:szCs w:val="28"/>
        </w:rPr>
        <w:t xml:space="preserve"> ведется</w:t>
      </w:r>
      <w:r w:rsidR="0039636E">
        <w:rPr>
          <w:color w:val="000000"/>
          <w:sz w:val="28"/>
          <w:szCs w:val="28"/>
        </w:rPr>
        <w:t xml:space="preserve"> совместно</w:t>
      </w:r>
      <w:r>
        <w:rPr>
          <w:color w:val="000000"/>
          <w:sz w:val="28"/>
          <w:szCs w:val="28"/>
        </w:rPr>
        <w:t xml:space="preserve"> с представителями профессиональных образовательных организаций </w:t>
      </w:r>
      <w:proofErr w:type="spellStart"/>
      <w:r>
        <w:rPr>
          <w:color w:val="000000"/>
          <w:sz w:val="28"/>
          <w:szCs w:val="28"/>
        </w:rPr>
        <w:t>г.о</w:t>
      </w:r>
      <w:proofErr w:type="spellEnd"/>
      <w:r>
        <w:rPr>
          <w:color w:val="000000"/>
          <w:sz w:val="28"/>
          <w:szCs w:val="28"/>
        </w:rPr>
        <w:t>. Сызрань.</w:t>
      </w:r>
    </w:p>
    <w:p w:rsidR="00BF4649" w:rsidRDefault="00BF4649" w:rsidP="00596218">
      <w:pPr>
        <w:pStyle w:val="a4"/>
        <w:spacing w:before="0" w:beforeAutospacing="0" w:after="0" w:afterAutospacing="0" w:line="360" w:lineRule="auto"/>
        <w:jc w:val="both"/>
        <w:rPr>
          <w:color w:val="000000"/>
          <w:sz w:val="28"/>
          <w:szCs w:val="28"/>
        </w:rPr>
      </w:pP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xml:space="preserve">Служба </w:t>
      </w:r>
      <w:proofErr w:type="spellStart"/>
      <w:r>
        <w:rPr>
          <w:color w:val="000000"/>
          <w:sz w:val="28"/>
          <w:szCs w:val="28"/>
        </w:rPr>
        <w:t>постинтернатного</w:t>
      </w:r>
      <w:proofErr w:type="spellEnd"/>
      <w:r>
        <w:rPr>
          <w:color w:val="000000"/>
          <w:sz w:val="28"/>
          <w:szCs w:val="28"/>
        </w:rPr>
        <w:t xml:space="preserve"> сопровождения ГКУ СО «ЦП ДОПР «Искра» осуществляет сопровождение выпускников лично с заключением договоров, по телефону и с использованием социальной сети «Контакт», «Одноклассники».</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xml:space="preserve">Формы работы Службы: </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консультации специалистов, работа с учреждениями СПО, оказание помощи в получении медицинских услуг, в том числе инвалидам в пределах их ИПРА, помощь в трудоустройстве, восстановление утерянных документов, сопровождение в социально значимые учреждения.</w:t>
      </w:r>
    </w:p>
    <w:p w:rsidR="00040457" w:rsidRDefault="00040457" w:rsidP="00596218">
      <w:pPr>
        <w:pStyle w:val="a4"/>
        <w:spacing w:before="0" w:beforeAutospacing="0" w:after="0" w:afterAutospacing="0" w:line="360" w:lineRule="auto"/>
        <w:ind w:left="142" w:firstLine="709"/>
        <w:jc w:val="both"/>
        <w:rPr>
          <w:color w:val="000000"/>
          <w:sz w:val="28"/>
          <w:szCs w:val="28"/>
        </w:rPr>
      </w:pPr>
      <w:r>
        <w:rPr>
          <w:color w:val="000000"/>
          <w:sz w:val="28"/>
          <w:szCs w:val="28"/>
        </w:rPr>
        <w:t xml:space="preserve">Количество услуг, полученных клиентами Службы по </w:t>
      </w:r>
      <w:r w:rsidRPr="003148B4">
        <w:rPr>
          <w:color w:val="000000"/>
          <w:sz w:val="28"/>
          <w:szCs w:val="28"/>
        </w:rPr>
        <w:t>сопровождению на 30.12.19 -  111</w:t>
      </w:r>
    </w:p>
    <w:p w:rsidR="00040457" w:rsidRPr="00517A30" w:rsidRDefault="00040457" w:rsidP="00596218">
      <w:pPr>
        <w:spacing w:line="360" w:lineRule="auto"/>
        <w:ind w:firstLine="709"/>
        <w:jc w:val="both"/>
        <w:rPr>
          <w:rFonts w:ascii="Times New Roman" w:hAnsi="Times New Roman" w:cs="Times New Roman"/>
          <w:sz w:val="28"/>
          <w:szCs w:val="28"/>
        </w:rPr>
      </w:pPr>
      <w:r w:rsidRPr="00517A30">
        <w:rPr>
          <w:rFonts w:ascii="Times New Roman" w:hAnsi="Times New Roman" w:cs="Times New Roman"/>
          <w:sz w:val="28"/>
          <w:szCs w:val="28"/>
        </w:rPr>
        <w:t>В 201</w:t>
      </w:r>
      <w:r>
        <w:rPr>
          <w:rFonts w:ascii="Times New Roman" w:hAnsi="Times New Roman" w:cs="Times New Roman"/>
          <w:sz w:val="28"/>
          <w:szCs w:val="28"/>
        </w:rPr>
        <w:t>9 году бы</w:t>
      </w:r>
      <w:r w:rsidRPr="00517A30">
        <w:rPr>
          <w:rFonts w:ascii="Times New Roman" w:hAnsi="Times New Roman" w:cs="Times New Roman"/>
          <w:sz w:val="28"/>
          <w:szCs w:val="28"/>
        </w:rPr>
        <w:t>ла оказана</w:t>
      </w:r>
      <w:r>
        <w:rPr>
          <w:rFonts w:ascii="Times New Roman" w:hAnsi="Times New Roman" w:cs="Times New Roman"/>
          <w:sz w:val="28"/>
          <w:szCs w:val="28"/>
        </w:rPr>
        <w:t xml:space="preserve"> следующая</w:t>
      </w:r>
      <w:r w:rsidRPr="00517A30">
        <w:rPr>
          <w:rFonts w:ascii="Times New Roman" w:hAnsi="Times New Roman" w:cs="Times New Roman"/>
          <w:sz w:val="28"/>
          <w:szCs w:val="28"/>
        </w:rPr>
        <w:t xml:space="preserve"> адресная помощь выпускникам из числа детей-сирот и детей, оставших</w:t>
      </w:r>
      <w:r>
        <w:rPr>
          <w:rFonts w:ascii="Times New Roman" w:hAnsi="Times New Roman" w:cs="Times New Roman"/>
          <w:sz w:val="28"/>
          <w:szCs w:val="28"/>
        </w:rPr>
        <w:t>ся без попечения родителей и замещающих семей, состоящих на сопровождении:</w:t>
      </w:r>
    </w:p>
    <w:p w:rsidR="00040457" w:rsidRDefault="00040457" w:rsidP="00596218">
      <w:pPr>
        <w:pStyle w:val="a3"/>
        <w:numPr>
          <w:ilvl w:val="0"/>
          <w:numId w:val="2"/>
        </w:numPr>
        <w:spacing w:line="360" w:lineRule="auto"/>
        <w:ind w:left="0" w:firstLine="709"/>
      </w:pPr>
      <w:r>
        <w:t>консультации по решению бытовых вопросов получил -</w:t>
      </w:r>
      <w:r w:rsidRPr="00CB23FA">
        <w:rPr>
          <w:b/>
        </w:rPr>
        <w:t>11</w:t>
      </w:r>
      <w:r>
        <w:rPr>
          <w:b/>
        </w:rPr>
        <w:t xml:space="preserve"> чел.</w:t>
      </w:r>
      <w:r>
        <w:t xml:space="preserve">  (из них 5 человек, получившие жилые помещения муниципального специализированного жилищного фонда </w:t>
      </w:r>
      <w:proofErr w:type="spellStart"/>
      <w:r>
        <w:t>г.о</w:t>
      </w:r>
      <w:proofErr w:type="spellEnd"/>
      <w:r>
        <w:t>. Сызрань в октябре 2019 г.). Специалисты Службы приняли участие в торжественном в</w:t>
      </w:r>
      <w:r w:rsidR="0039636E">
        <w:t>ручении ключей от новых квартир;</w:t>
      </w:r>
    </w:p>
    <w:p w:rsidR="00040457" w:rsidRDefault="00040457" w:rsidP="00596218">
      <w:pPr>
        <w:pStyle w:val="a3"/>
        <w:numPr>
          <w:ilvl w:val="0"/>
          <w:numId w:val="2"/>
        </w:numPr>
        <w:spacing w:line="360" w:lineRule="auto"/>
        <w:ind w:left="0" w:firstLine="709"/>
      </w:pPr>
      <w:r>
        <w:t>юридическую консультацию получили -</w:t>
      </w:r>
      <w:r w:rsidRPr="00CB23FA">
        <w:rPr>
          <w:b/>
        </w:rPr>
        <w:t xml:space="preserve">17 </w:t>
      </w:r>
      <w:r>
        <w:t>человек;</w:t>
      </w:r>
    </w:p>
    <w:p w:rsidR="00040457" w:rsidRDefault="00040457" w:rsidP="00596218">
      <w:pPr>
        <w:pStyle w:val="a3"/>
        <w:numPr>
          <w:ilvl w:val="0"/>
          <w:numId w:val="2"/>
        </w:numPr>
        <w:spacing w:line="360" w:lineRule="auto"/>
        <w:ind w:left="0" w:firstLine="709"/>
      </w:pPr>
      <w:r>
        <w:t>консультации о правах и льготах для детей-сирот и детей, оставшихся без попечения родителей и лиц из их числа получили 21 человек;</w:t>
      </w:r>
    </w:p>
    <w:p w:rsidR="00040457" w:rsidRDefault="00040457" w:rsidP="00596218">
      <w:pPr>
        <w:pStyle w:val="a3"/>
        <w:numPr>
          <w:ilvl w:val="0"/>
          <w:numId w:val="2"/>
        </w:numPr>
        <w:spacing w:line="360" w:lineRule="auto"/>
        <w:ind w:left="0" w:firstLine="709"/>
      </w:pPr>
      <w:r>
        <w:t>получили социально-психологическую помощь -</w:t>
      </w:r>
      <w:r w:rsidRPr="00CB23FA">
        <w:rPr>
          <w:b/>
        </w:rPr>
        <w:t>12</w:t>
      </w:r>
      <w:r>
        <w:t xml:space="preserve"> человек –это студенты профессиональных образовательных организаций и клиенты Служб</w:t>
      </w:r>
      <w:r w:rsidR="0039636E">
        <w:t>ы, принявшие участие в проекте Б</w:t>
      </w:r>
      <w:r>
        <w:t>лаготворительного фонда «Радо</w:t>
      </w:r>
      <w:r w:rsidR="0039636E">
        <w:t>сть» «На пороге взрослой жизни», «Витамин роста»;</w:t>
      </w:r>
    </w:p>
    <w:p w:rsidR="00040457" w:rsidRDefault="00040457" w:rsidP="00596218">
      <w:pPr>
        <w:pStyle w:val="a3"/>
        <w:numPr>
          <w:ilvl w:val="0"/>
          <w:numId w:val="2"/>
        </w:numPr>
        <w:spacing w:line="360" w:lineRule="auto"/>
        <w:ind w:left="0" w:firstLine="709"/>
      </w:pPr>
      <w:r>
        <w:lastRenderedPageBreak/>
        <w:t>оказано содействие в трудоустройстве 5 лицам, из числа детей-сирот;</w:t>
      </w:r>
    </w:p>
    <w:p w:rsidR="00040457" w:rsidRDefault="00040457" w:rsidP="00596218">
      <w:pPr>
        <w:pStyle w:val="a3"/>
        <w:numPr>
          <w:ilvl w:val="0"/>
          <w:numId w:val="2"/>
        </w:numPr>
        <w:spacing w:line="360" w:lineRule="auto"/>
        <w:ind w:left="0" w:firstLine="709"/>
      </w:pPr>
      <w:r>
        <w:t xml:space="preserve">содействие в </w:t>
      </w:r>
      <w:proofErr w:type="spellStart"/>
      <w:r>
        <w:t>профориентировании</w:t>
      </w:r>
      <w:proofErr w:type="spellEnd"/>
      <w:r>
        <w:t xml:space="preserve"> и в получении профессионального образования было оказано – 21 человеку, из них: (13 человек, учащихся 9 классов, 5 человек, отчис</w:t>
      </w:r>
      <w:r w:rsidR="009662A9">
        <w:t xml:space="preserve">ленных из колледжей </w:t>
      </w:r>
      <w:r>
        <w:t>и 7 человек, решивших поменять профессию)</w:t>
      </w:r>
    </w:p>
    <w:p w:rsidR="00040457" w:rsidRDefault="00040457" w:rsidP="00596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96218">
        <w:rPr>
          <w:rFonts w:ascii="Times New Roman" w:hAnsi="Times New Roman" w:cs="Times New Roman"/>
          <w:sz w:val="28"/>
          <w:szCs w:val="28"/>
        </w:rPr>
        <w:t>а</w:t>
      </w:r>
      <w:r>
        <w:rPr>
          <w:rFonts w:ascii="Times New Roman" w:hAnsi="Times New Roman" w:cs="Times New Roman"/>
          <w:sz w:val="28"/>
          <w:szCs w:val="28"/>
        </w:rPr>
        <w:t>дачи работы Службы:</w:t>
      </w:r>
    </w:p>
    <w:p w:rsidR="00040457" w:rsidRPr="00257629" w:rsidRDefault="00040457" w:rsidP="00596218">
      <w:pPr>
        <w:spacing w:after="0" w:line="360" w:lineRule="auto"/>
        <w:ind w:firstLine="709"/>
        <w:jc w:val="both"/>
        <w:rPr>
          <w:rFonts w:ascii="Times New Roman" w:hAnsi="Times New Roman" w:cs="Times New Roman"/>
          <w:sz w:val="28"/>
          <w:szCs w:val="28"/>
        </w:rPr>
      </w:pPr>
      <w:r w:rsidRPr="00257629">
        <w:rPr>
          <w:rFonts w:ascii="Times New Roman" w:hAnsi="Times New Roman" w:cs="Times New Roman"/>
          <w:sz w:val="28"/>
          <w:szCs w:val="28"/>
        </w:rPr>
        <w:t xml:space="preserve">-повысить эффективность работы Службы </w:t>
      </w:r>
      <w:proofErr w:type="spellStart"/>
      <w:r w:rsidRPr="00257629">
        <w:rPr>
          <w:rFonts w:ascii="Times New Roman" w:hAnsi="Times New Roman" w:cs="Times New Roman"/>
          <w:sz w:val="28"/>
          <w:szCs w:val="28"/>
        </w:rPr>
        <w:t>постинтернатного</w:t>
      </w:r>
      <w:proofErr w:type="spellEnd"/>
      <w:r w:rsidRPr="00257629">
        <w:rPr>
          <w:rFonts w:ascii="Times New Roman" w:hAnsi="Times New Roman" w:cs="Times New Roman"/>
          <w:sz w:val="28"/>
          <w:szCs w:val="28"/>
        </w:rPr>
        <w:t xml:space="preserve"> сопровождения, разработав Методические рекомендации по </w:t>
      </w:r>
      <w:proofErr w:type="spellStart"/>
      <w:r w:rsidRPr="00257629">
        <w:rPr>
          <w:rFonts w:ascii="Times New Roman" w:hAnsi="Times New Roman" w:cs="Times New Roman"/>
          <w:sz w:val="28"/>
          <w:szCs w:val="28"/>
        </w:rPr>
        <w:t>постинтернатному</w:t>
      </w:r>
      <w:proofErr w:type="spellEnd"/>
      <w:r w:rsidRPr="00257629">
        <w:rPr>
          <w:rFonts w:ascii="Times New Roman" w:hAnsi="Times New Roman" w:cs="Times New Roman"/>
          <w:sz w:val="28"/>
          <w:szCs w:val="28"/>
        </w:rPr>
        <w:t xml:space="preserve"> сопровождению выпускников организаций для детей-сирот и детей, оставшихся без попечения родителей, для специалистов Службы, патронатных воспитателей, социальных педагогов профессиональных образовательных организаций.</w:t>
      </w:r>
    </w:p>
    <w:p w:rsidR="00040457" w:rsidRPr="00257629" w:rsidRDefault="00040457" w:rsidP="00596218">
      <w:pPr>
        <w:spacing w:after="0" w:line="360" w:lineRule="auto"/>
        <w:ind w:firstLine="709"/>
        <w:jc w:val="both"/>
        <w:rPr>
          <w:rFonts w:ascii="Times New Roman" w:hAnsi="Times New Roman" w:cs="Times New Roman"/>
          <w:sz w:val="28"/>
          <w:szCs w:val="28"/>
        </w:rPr>
      </w:pPr>
      <w:r w:rsidRPr="00257629">
        <w:rPr>
          <w:rFonts w:ascii="Times New Roman" w:hAnsi="Times New Roman" w:cs="Times New Roman"/>
          <w:sz w:val="28"/>
          <w:szCs w:val="28"/>
        </w:rPr>
        <w:t xml:space="preserve">- для комплексного сопровождения выпускников в </w:t>
      </w:r>
      <w:proofErr w:type="spellStart"/>
      <w:r w:rsidRPr="00257629">
        <w:rPr>
          <w:rFonts w:ascii="Times New Roman" w:hAnsi="Times New Roman" w:cs="Times New Roman"/>
          <w:sz w:val="28"/>
          <w:szCs w:val="28"/>
        </w:rPr>
        <w:t>постинтернатный</w:t>
      </w:r>
      <w:proofErr w:type="spellEnd"/>
      <w:r w:rsidRPr="00257629">
        <w:rPr>
          <w:rFonts w:ascii="Times New Roman" w:hAnsi="Times New Roman" w:cs="Times New Roman"/>
          <w:sz w:val="28"/>
          <w:szCs w:val="28"/>
        </w:rPr>
        <w:t xml:space="preserve"> период необходимо рассмотреть информацию о вариантах продолжения образования выпускников, желающих сменить профессию, информацию об организации досуга выпускников (проведение встреч, мини-диспутов, тренингов, лекториев для выпускников с привлечением внешних структур с целью создания условий для установления выпускниками новых контактов, путём привлечения их к разнообразным мероприятиям, повышению их общественного статуса, уровня образования и развитие интеллекта, расширение круга общения.</w:t>
      </w:r>
    </w:p>
    <w:p w:rsidR="00040457" w:rsidRPr="00257629" w:rsidRDefault="00040457" w:rsidP="00596218">
      <w:pPr>
        <w:spacing w:line="360" w:lineRule="auto"/>
        <w:ind w:firstLine="709"/>
        <w:jc w:val="both"/>
        <w:rPr>
          <w:rFonts w:ascii="Times New Roman" w:hAnsi="Times New Roman" w:cs="Times New Roman"/>
          <w:sz w:val="28"/>
          <w:szCs w:val="28"/>
        </w:rPr>
      </w:pPr>
      <w:r w:rsidRPr="00257629">
        <w:rPr>
          <w:rFonts w:ascii="Times New Roman" w:hAnsi="Times New Roman" w:cs="Times New Roman"/>
          <w:sz w:val="28"/>
          <w:szCs w:val="28"/>
        </w:rPr>
        <w:t>-привлечь общественные организации и вневедомственные учреждения, наставников к кураторству выпускников, не сумевших самостоятельно адаптироваться в самостоятельной жизни.</w:t>
      </w:r>
    </w:p>
    <w:p w:rsidR="00040457" w:rsidRPr="00DD595A" w:rsidRDefault="00040457" w:rsidP="00596218">
      <w:pPr>
        <w:spacing w:line="360" w:lineRule="auto"/>
        <w:ind w:firstLine="709"/>
        <w:jc w:val="both"/>
        <w:rPr>
          <w:rFonts w:ascii="Times New Roman" w:hAnsi="Times New Roman" w:cs="Times New Roman"/>
          <w:b/>
          <w:sz w:val="28"/>
          <w:szCs w:val="28"/>
        </w:rPr>
      </w:pPr>
    </w:p>
    <w:p w:rsidR="00040457" w:rsidRDefault="00040457" w:rsidP="00596218">
      <w:pPr>
        <w:spacing w:line="360" w:lineRule="auto"/>
        <w:ind w:firstLine="709"/>
        <w:jc w:val="both"/>
        <w:rPr>
          <w:rFonts w:ascii="Times New Roman" w:hAnsi="Times New Roman" w:cs="Times New Roman"/>
          <w:sz w:val="28"/>
          <w:szCs w:val="28"/>
        </w:rPr>
      </w:pPr>
    </w:p>
    <w:p w:rsidR="00040457" w:rsidRDefault="00040457" w:rsidP="00596218">
      <w:pPr>
        <w:spacing w:line="360" w:lineRule="auto"/>
        <w:ind w:firstLine="709"/>
        <w:jc w:val="both"/>
        <w:rPr>
          <w:rFonts w:ascii="Times New Roman" w:hAnsi="Times New Roman" w:cs="Times New Roman"/>
          <w:sz w:val="28"/>
          <w:szCs w:val="28"/>
        </w:rPr>
      </w:pPr>
    </w:p>
    <w:p w:rsidR="00634F61" w:rsidRDefault="00634F61" w:rsidP="00596218">
      <w:pPr>
        <w:spacing w:line="360" w:lineRule="auto"/>
        <w:ind w:firstLine="709"/>
      </w:pPr>
    </w:p>
    <w:sectPr w:rsidR="00634F61" w:rsidSect="005A119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B7768"/>
    <w:multiLevelType w:val="hybridMultilevel"/>
    <w:tmpl w:val="29201D5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4356554"/>
    <w:multiLevelType w:val="hybridMultilevel"/>
    <w:tmpl w:val="6238532C"/>
    <w:lvl w:ilvl="0" w:tplc="37EA653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7BF3EF1"/>
    <w:multiLevelType w:val="hybridMultilevel"/>
    <w:tmpl w:val="DE3A0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E0"/>
    <w:rsid w:val="00037099"/>
    <w:rsid w:val="00040457"/>
    <w:rsid w:val="000A5767"/>
    <w:rsid w:val="00132380"/>
    <w:rsid w:val="002F636F"/>
    <w:rsid w:val="00391920"/>
    <w:rsid w:val="0039636E"/>
    <w:rsid w:val="00543623"/>
    <w:rsid w:val="00596218"/>
    <w:rsid w:val="005A1199"/>
    <w:rsid w:val="00634F61"/>
    <w:rsid w:val="00787CCE"/>
    <w:rsid w:val="007C3219"/>
    <w:rsid w:val="00806A7A"/>
    <w:rsid w:val="00840D44"/>
    <w:rsid w:val="00856876"/>
    <w:rsid w:val="00964E09"/>
    <w:rsid w:val="009662A9"/>
    <w:rsid w:val="00A661C1"/>
    <w:rsid w:val="00BE3595"/>
    <w:rsid w:val="00BF18EC"/>
    <w:rsid w:val="00BF4649"/>
    <w:rsid w:val="00C704E4"/>
    <w:rsid w:val="00CE43D9"/>
    <w:rsid w:val="00D37C8F"/>
    <w:rsid w:val="00F178E9"/>
    <w:rsid w:val="00F4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88AD"/>
  <w15:chartTrackingRefBased/>
  <w15:docId w15:val="{F47F0B0A-C3E6-4C61-BD78-95B11D0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457"/>
    <w:pPr>
      <w:spacing w:after="0" w:line="240" w:lineRule="auto"/>
      <w:ind w:left="720" w:firstLine="1134"/>
      <w:contextualSpacing/>
      <w:jc w:val="both"/>
    </w:pPr>
    <w:rPr>
      <w:rFonts w:ascii="Times New Roman" w:eastAsia="Calibri" w:hAnsi="Times New Roman" w:cs="Times New Roman"/>
      <w:sz w:val="28"/>
      <w:lang w:eastAsia="en-US"/>
    </w:rPr>
  </w:style>
  <w:style w:type="paragraph" w:customStyle="1" w:styleId="Bodytext2">
    <w:name w:val="Body text (2)"/>
    <w:basedOn w:val="a"/>
    <w:rsid w:val="00040457"/>
    <w:pPr>
      <w:widowControl w:val="0"/>
      <w:shd w:val="clear" w:color="auto" w:fill="FFFFFF"/>
      <w:suppressAutoHyphens/>
      <w:spacing w:before="300" w:after="0" w:line="319" w:lineRule="exact"/>
      <w:jc w:val="both"/>
    </w:pPr>
    <w:rPr>
      <w:rFonts w:ascii="Times New Roman" w:eastAsia="Times New Roman" w:hAnsi="Times New Roman" w:cs="Times New Roman"/>
      <w:kern w:val="1"/>
      <w:sz w:val="28"/>
      <w:szCs w:val="28"/>
      <w:lang w:eastAsia="ar-SA"/>
    </w:rPr>
  </w:style>
  <w:style w:type="paragraph" w:styleId="a4">
    <w:name w:val="Normal (Web)"/>
    <w:basedOn w:val="a"/>
    <w:uiPriority w:val="99"/>
    <w:rsid w:val="0004045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4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87CC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7CC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CFE7-7DB2-4977-819F-67B15A7B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16</cp:revision>
  <cp:lastPrinted>2020-09-10T10:23:00Z</cp:lastPrinted>
  <dcterms:created xsi:type="dcterms:W3CDTF">2020-09-10T05:44:00Z</dcterms:created>
  <dcterms:modified xsi:type="dcterms:W3CDTF">2022-08-16T12:02:00Z</dcterms:modified>
</cp:coreProperties>
</file>